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5CF" w:rsidRDefault="002E1914" w:rsidP="006151AB">
      <w:pPr>
        <w:rPr>
          <w:rFonts w:ascii="Times New Roman" w:hAnsi="Times New Roman"/>
          <w:b/>
          <w:sz w:val="56"/>
          <w:szCs w:val="56"/>
        </w:rPr>
      </w:pPr>
      <w:r w:rsidRPr="002E1914">
        <w:rPr>
          <w:rFonts w:ascii="Times New Roman" w:hAnsi="Times New Roman"/>
          <w:noProof/>
          <w:sz w:val="72"/>
          <w:szCs w:val="72"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margin">
              <wp:posOffset>4324663</wp:posOffset>
            </wp:positionH>
            <wp:positionV relativeFrom="margin">
              <wp:posOffset>-41161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hAnsi="Times New Roman"/>
          <w:b/>
          <w:sz w:val="56"/>
          <w:szCs w:val="56"/>
        </w:rPr>
        <w:t>Конкурсное задание</w:t>
      </w:r>
      <w:r w:rsidR="00AF45AE">
        <w:rPr>
          <w:rFonts w:ascii="Times New Roman" w:hAnsi="Times New Roman"/>
          <w:b/>
          <w:sz w:val="56"/>
          <w:szCs w:val="56"/>
        </w:rPr>
        <w:t xml:space="preserve"> на отборочный этап</w:t>
      </w:r>
    </w:p>
    <w:p w:rsidR="00CA45CF" w:rsidRPr="007E0F07" w:rsidRDefault="00CA45CF" w:rsidP="006151AB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Согласовано</w:t>
      </w:r>
      <w:r w:rsidR="007E0F07">
        <w:rPr>
          <w:rFonts w:ascii="Times New Roman" w:hAnsi="Times New Roman"/>
          <w:b/>
          <w:i/>
          <w:sz w:val="24"/>
          <w:szCs w:val="24"/>
          <w:u w:val="single"/>
        </w:rPr>
        <w:t xml:space="preserve"> 30.10.2020г.:____________</w:t>
      </w:r>
    </w:p>
    <w:p w:rsidR="006151AB" w:rsidRPr="002D3E64" w:rsidRDefault="00CA45CF" w:rsidP="006151AB">
      <w:pPr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менеджер компетенции Дубовой А.Н</w:t>
      </w:r>
      <w:r w:rsidR="007E0F07">
        <w:rPr>
          <w:rFonts w:ascii="Times New Roman" w:hAnsi="Times New Roman"/>
          <w:b/>
          <w:i/>
          <w:sz w:val="24"/>
          <w:szCs w:val="24"/>
          <w:u w:val="single"/>
        </w:rPr>
        <w:t xml:space="preserve">.  </w:t>
      </w:r>
    </w:p>
    <w:p w:rsidR="006151AB" w:rsidRPr="0017647F" w:rsidRDefault="006151AB" w:rsidP="006151AB">
      <w:pPr>
        <w:rPr>
          <w:rFonts w:ascii="Times New Roman" w:hAnsi="Times New Roman"/>
          <w:sz w:val="56"/>
          <w:szCs w:val="56"/>
        </w:rPr>
      </w:pPr>
      <w:r w:rsidRPr="0017647F">
        <w:rPr>
          <w:rFonts w:ascii="Times New Roman" w:hAnsi="Times New Roman"/>
          <w:sz w:val="56"/>
          <w:szCs w:val="56"/>
        </w:rPr>
        <w:t>Компетенция</w:t>
      </w:r>
    </w:p>
    <w:p w:rsidR="006151AB" w:rsidRPr="0017647F" w:rsidRDefault="00A55628" w:rsidP="006151AB">
      <w:pPr>
        <w:rPr>
          <w:rFonts w:ascii="Times New Roman" w:hAnsi="Times New Roman"/>
          <w:sz w:val="56"/>
          <w:szCs w:val="56"/>
        </w:rPr>
      </w:pPr>
      <w:r w:rsidRPr="0017647F">
        <w:rPr>
          <w:rFonts w:ascii="Times New Roman" w:hAnsi="Times New Roman"/>
          <w:sz w:val="56"/>
          <w:szCs w:val="56"/>
        </w:rPr>
        <w:t>Электрослесарь подземный</w:t>
      </w:r>
    </w:p>
    <w:p w:rsidR="006151AB" w:rsidRPr="0017647F" w:rsidRDefault="006151AB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17647F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6151AB" w:rsidRPr="0017647F" w:rsidRDefault="002E1914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17647F">
        <w:rPr>
          <w:rFonts w:ascii="Times New Roman" w:eastAsia="Arial Unicode MS" w:hAnsi="Times New Roman"/>
          <w:b w:val="0"/>
          <w:noProof/>
          <w:color w:val="FFFFFF"/>
          <w:sz w:val="56"/>
          <w:szCs w:val="56"/>
          <w:lang w:val="ru-RU" w:eastAsia="ru-RU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51AB" w:rsidRPr="0017647F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6151AB" w:rsidRPr="0017647F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17647F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6151AB" w:rsidRPr="0017647F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17647F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6151AB" w:rsidRPr="0017647F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17647F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6151AB" w:rsidRPr="0017647F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17647F">
        <w:rPr>
          <w:rFonts w:ascii="Times New Roman" w:eastAsia="Malgun Gothic" w:hAnsi="Times New Roman"/>
          <w:b w:val="0"/>
          <w:sz w:val="28"/>
          <w:szCs w:val="28"/>
          <w:lang w:val="ru-RU"/>
        </w:rPr>
        <w:t>Необходимые приложения</w:t>
      </w:r>
    </w:p>
    <w:p w:rsidR="006151AB" w:rsidRPr="0017647F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17647F" w:rsidRDefault="006151AB" w:rsidP="006151AB">
      <w:pPr>
        <w:rPr>
          <w:rFonts w:ascii="Times New Roman" w:hAnsi="Times New Roman"/>
          <w:noProof/>
          <w:color w:val="FF0000"/>
          <w:sz w:val="28"/>
          <w:szCs w:val="28"/>
        </w:rPr>
      </w:pPr>
      <w:r w:rsidRPr="0017647F">
        <w:rPr>
          <w:rFonts w:ascii="Times New Roman" w:hAnsi="Times New Roman"/>
          <w:noProof/>
          <w:color w:val="000000" w:themeColor="text1"/>
          <w:sz w:val="28"/>
          <w:szCs w:val="28"/>
        </w:rPr>
        <w:t>Количество часов на выполнение задания:</w:t>
      </w:r>
      <w:r w:rsidR="00E27067">
        <w:rPr>
          <w:rFonts w:ascii="Times New Roman" w:hAnsi="Times New Roman"/>
          <w:noProof/>
          <w:color w:val="000000" w:themeColor="text1"/>
          <w:sz w:val="28"/>
          <w:szCs w:val="28"/>
        </w:rPr>
        <w:t>1</w:t>
      </w:r>
      <w:r w:rsidRPr="0017647F">
        <w:rPr>
          <w:rFonts w:ascii="Times New Roman" w:hAnsi="Times New Roman"/>
          <w:noProof/>
          <w:color w:val="000000" w:themeColor="text1"/>
          <w:sz w:val="28"/>
          <w:szCs w:val="28"/>
        </w:rPr>
        <w:t>ч.</w:t>
      </w:r>
      <w:r w:rsidR="00BC7BC6">
        <w:rPr>
          <w:rFonts w:ascii="Times New Roman" w:hAnsi="Times New Roman"/>
          <w:noProof/>
          <w:color w:val="000000" w:themeColor="text1"/>
          <w:sz w:val="28"/>
          <w:szCs w:val="28"/>
        </w:rPr>
        <w:t>30 мин.</w:t>
      </w:r>
    </w:p>
    <w:p w:rsidR="006151AB" w:rsidRPr="00874E1A" w:rsidRDefault="006151AB" w:rsidP="006151AB">
      <w:pPr>
        <w:pStyle w:val="Docsubtitle2"/>
        <w:rPr>
          <w:lang w:val="ru-RU" w:eastAsia="ko-KR"/>
        </w:rPr>
      </w:pPr>
    </w:p>
    <w:p w:rsidR="006151AB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:rsidR="00C21A5E" w:rsidRDefault="00C21A5E" w:rsidP="004E2A66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</w:p>
    <w:p w:rsidR="00BF6513" w:rsidRPr="00204718" w:rsidRDefault="004E2A66" w:rsidP="004E2A66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>1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0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1"/>
          <w:rFonts w:ascii="Times New Roman" w:hAnsi="Times New Roman" w:cs="Times New Roman"/>
          <w:sz w:val="28"/>
          <w:szCs w:val="28"/>
        </w:rPr>
      </w:pPr>
    </w:p>
    <w:p w:rsidR="00BF6513" w:rsidRPr="001C460E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11"/>
          <w:rFonts w:ascii="Times New Roman" w:hAnsi="Times New Roman" w:cs="Times New Roman"/>
          <w:sz w:val="28"/>
          <w:szCs w:val="28"/>
        </w:rPr>
        <w:t>И</w:t>
      </w:r>
      <w:r w:rsidRPr="001C460E">
        <w:rPr>
          <w:rStyle w:val="11"/>
          <w:rFonts w:ascii="Times New Roman" w:hAnsi="Times New Roman" w:cs="Times New Roman"/>
          <w:sz w:val="28"/>
          <w:szCs w:val="28"/>
        </w:rPr>
        <w:t>ндивидуальный конкурс.</w:t>
      </w:r>
      <w:r w:rsidR="00526911" w:rsidRPr="00526911">
        <w:rPr>
          <w:rFonts w:ascii="Times New Roman" w:eastAsia="Arial Unicode MS" w:hAnsi="Times New Roman" w:cs="Times New Roman"/>
          <w:sz w:val="56"/>
          <w:szCs w:val="56"/>
        </w:rPr>
        <w:t xml:space="preserve"> </w:t>
      </w:r>
    </w:p>
    <w:p w:rsidR="00BF6513" w:rsidRPr="009428CB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1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1"/>
          <w:rFonts w:ascii="Times New Roman" w:hAnsi="Times New Roman" w:cs="Times New Roman"/>
          <w:sz w:val="28"/>
          <w:szCs w:val="28"/>
        </w:rPr>
      </w:pPr>
    </w:p>
    <w:p w:rsidR="00BF6513" w:rsidRPr="003F5F84" w:rsidRDefault="00BF6513" w:rsidP="00C21A5E">
      <w:pPr>
        <w:pStyle w:val="4"/>
        <w:shd w:val="clear" w:color="auto" w:fill="auto"/>
        <w:spacing w:before="0" w:after="0" w:line="360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Содержанием конкурсного задания являются </w:t>
      </w:r>
      <w:r w:rsidR="00A55628">
        <w:rPr>
          <w:rStyle w:val="11"/>
          <w:rFonts w:ascii="Times New Roman" w:hAnsi="Times New Roman" w:cs="Times New Roman"/>
          <w:sz w:val="28"/>
          <w:szCs w:val="28"/>
        </w:rPr>
        <w:t>э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>лектромонтажные</w:t>
      </w:r>
      <w:r w:rsidR="0073546D">
        <w:rPr>
          <w:rStyle w:val="11"/>
          <w:rFonts w:ascii="Times New Roman" w:hAnsi="Times New Roman" w:cs="Times New Roman"/>
          <w:sz w:val="28"/>
          <w:szCs w:val="28"/>
        </w:rPr>
        <w:t xml:space="preserve">, </w:t>
      </w:r>
      <w:r w:rsidR="00923C2F">
        <w:rPr>
          <w:rStyle w:val="11"/>
          <w:rFonts w:ascii="Times New Roman" w:hAnsi="Times New Roman" w:cs="Times New Roman"/>
          <w:sz w:val="28"/>
          <w:szCs w:val="28"/>
        </w:rPr>
        <w:t>пусконаладочные и</w:t>
      </w:r>
      <w:r w:rsidR="00A55628">
        <w:rPr>
          <w:rStyle w:val="11"/>
          <w:rFonts w:ascii="Times New Roman" w:hAnsi="Times New Roman" w:cs="Times New Roman"/>
          <w:sz w:val="28"/>
          <w:szCs w:val="28"/>
        </w:rPr>
        <w:t xml:space="preserve"> ремонтные 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работы. Участники соревнований получают </w:t>
      </w:r>
      <w:r w:rsidRPr="0073546D">
        <w:rPr>
          <w:rStyle w:val="11"/>
          <w:rFonts w:ascii="Times New Roman" w:hAnsi="Times New Roman" w:cs="Times New Roman"/>
          <w:color w:val="auto"/>
          <w:sz w:val="28"/>
          <w:szCs w:val="28"/>
        </w:rPr>
        <w:t>инструкцию, монтажные и принципиальные электрические схемы.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 Конкурсное задание имеет несколько модулей, выполняемых последовательно. </w:t>
      </w:r>
    </w:p>
    <w:p w:rsidR="00BF6513" w:rsidRPr="003F5F84" w:rsidRDefault="00A55628" w:rsidP="00C21A5E">
      <w:pPr>
        <w:pStyle w:val="4"/>
        <w:shd w:val="clear" w:color="auto" w:fill="auto"/>
        <w:spacing w:before="0" w:after="0" w:line="360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11"/>
          <w:rFonts w:ascii="Times New Roman" w:hAnsi="Times New Roman" w:cs="Times New Roman"/>
          <w:sz w:val="28"/>
          <w:szCs w:val="28"/>
        </w:rPr>
        <w:t xml:space="preserve">Конкурс, </w:t>
      </w:r>
      <w:r w:rsidR="00BF6513" w:rsidRPr="003F5F84">
        <w:rPr>
          <w:rStyle w:val="11"/>
          <w:rFonts w:ascii="Times New Roman" w:hAnsi="Times New Roman" w:cs="Times New Roman"/>
          <w:sz w:val="28"/>
          <w:szCs w:val="28"/>
        </w:rPr>
        <w:t>включает в себя монтаж схем силового и осве</w:t>
      </w:r>
      <w:r>
        <w:rPr>
          <w:rStyle w:val="11"/>
          <w:rFonts w:ascii="Times New Roman" w:hAnsi="Times New Roman" w:cs="Times New Roman"/>
          <w:sz w:val="28"/>
          <w:szCs w:val="28"/>
        </w:rPr>
        <w:t>тительного электрооборудования,</w:t>
      </w:r>
      <w:r w:rsidR="00BF6513"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 выполнение </w:t>
      </w:r>
      <w:r>
        <w:rPr>
          <w:rStyle w:val="11"/>
          <w:rFonts w:ascii="Times New Roman" w:hAnsi="Times New Roman" w:cs="Times New Roman"/>
          <w:sz w:val="28"/>
          <w:szCs w:val="28"/>
        </w:rPr>
        <w:t xml:space="preserve">ремонтных и </w:t>
      </w:r>
      <w:r w:rsidR="00EF553C" w:rsidRPr="0073546D">
        <w:rPr>
          <w:rStyle w:val="11"/>
          <w:rFonts w:ascii="Times New Roman" w:hAnsi="Times New Roman" w:cs="Times New Roman"/>
          <w:color w:val="auto"/>
          <w:sz w:val="28"/>
          <w:szCs w:val="28"/>
        </w:rPr>
        <w:t>пуско</w:t>
      </w:r>
      <w:r>
        <w:rPr>
          <w:rStyle w:val="11"/>
          <w:rFonts w:ascii="Times New Roman" w:hAnsi="Times New Roman" w:cs="Times New Roman"/>
          <w:sz w:val="28"/>
          <w:szCs w:val="28"/>
        </w:rPr>
        <w:t>наладочных работ</w:t>
      </w:r>
      <w:r w:rsidR="00BF6513" w:rsidRPr="003F5F84">
        <w:rPr>
          <w:rStyle w:val="11"/>
          <w:rFonts w:ascii="Times New Roman" w:hAnsi="Times New Roman" w:cs="Times New Roman"/>
          <w:sz w:val="28"/>
          <w:szCs w:val="28"/>
        </w:rPr>
        <w:t>.</w:t>
      </w:r>
    </w:p>
    <w:p w:rsidR="00BF6513" w:rsidRPr="003F5F84" w:rsidRDefault="00BF6513" w:rsidP="00C21A5E">
      <w:pPr>
        <w:pStyle w:val="4"/>
        <w:shd w:val="clear" w:color="auto" w:fill="auto"/>
        <w:spacing w:before="0" w:after="0" w:line="360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Окончательные </w:t>
      </w:r>
      <w:r w:rsidR="00BF4D6B">
        <w:rPr>
          <w:rStyle w:val="11"/>
          <w:rFonts w:ascii="Times New Roman" w:hAnsi="Times New Roman" w:cs="Times New Roman"/>
          <w:sz w:val="28"/>
          <w:szCs w:val="28"/>
        </w:rPr>
        <w:t xml:space="preserve">аспекты 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>критери</w:t>
      </w:r>
      <w:r w:rsidR="00BF4D6B">
        <w:rPr>
          <w:rStyle w:val="11"/>
          <w:rFonts w:ascii="Times New Roman" w:hAnsi="Times New Roman" w:cs="Times New Roman"/>
          <w:sz w:val="28"/>
          <w:szCs w:val="28"/>
        </w:rPr>
        <w:t>ев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 оценки уточняются членами жюри. 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BF6513" w:rsidRPr="008F2EE8" w:rsidRDefault="00BF6513" w:rsidP="00C21A5E">
      <w:pPr>
        <w:pStyle w:val="4"/>
        <w:shd w:val="clear" w:color="auto" w:fill="auto"/>
        <w:spacing w:before="0" w:after="0" w:line="360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8F2EE8">
        <w:rPr>
          <w:rStyle w:val="11"/>
          <w:rFonts w:ascii="Times New Roman" w:hAnsi="Times New Roman" w:cs="Times New Roman"/>
          <w:sz w:val="28"/>
          <w:szCs w:val="28"/>
        </w:rPr>
        <w:t>Время и детали конкурсного задания в зависимости от конку</w:t>
      </w:r>
      <w:r>
        <w:rPr>
          <w:rStyle w:val="11"/>
          <w:rFonts w:ascii="Times New Roman" w:hAnsi="Times New Roman" w:cs="Times New Roman"/>
          <w:sz w:val="28"/>
          <w:szCs w:val="28"/>
        </w:rPr>
        <w:t>рсных условий могут быть измене</w:t>
      </w:r>
      <w:r w:rsidRPr="008F2EE8">
        <w:rPr>
          <w:rStyle w:val="11"/>
          <w:rFonts w:ascii="Times New Roman" w:hAnsi="Times New Roman" w:cs="Times New Roman"/>
          <w:sz w:val="28"/>
          <w:szCs w:val="28"/>
        </w:rPr>
        <w:t>ны членами жюри.</w:t>
      </w:r>
    </w:p>
    <w:p w:rsidR="00BF6513" w:rsidRPr="003F5F84" w:rsidRDefault="00BF6513" w:rsidP="00C21A5E">
      <w:pPr>
        <w:pStyle w:val="4"/>
        <w:shd w:val="clear" w:color="auto" w:fill="auto"/>
        <w:spacing w:before="0" w:after="0" w:line="360" w:lineRule="auto"/>
        <w:ind w:left="20" w:right="80" w:firstLine="709"/>
        <w:rPr>
          <w:rStyle w:val="11"/>
          <w:rFonts w:ascii="Times New Roman" w:hAnsi="Times New Roman" w:cs="Times New Roman"/>
          <w:sz w:val="28"/>
          <w:szCs w:val="28"/>
        </w:rPr>
      </w:pP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Конкурсное задание должно выполняться </w:t>
      </w:r>
      <w:r w:rsidR="00923C2F" w:rsidRPr="003F5F84">
        <w:rPr>
          <w:rStyle w:val="11"/>
          <w:rFonts w:ascii="Times New Roman" w:hAnsi="Times New Roman" w:cs="Times New Roman"/>
          <w:sz w:val="28"/>
          <w:szCs w:val="28"/>
        </w:rPr>
        <w:t>по</w:t>
      </w:r>
      <w:r w:rsidR="00923C2F">
        <w:rPr>
          <w:rStyle w:val="11"/>
          <w:rFonts w:ascii="Times New Roman" w:hAnsi="Times New Roman" w:cs="Times New Roman"/>
          <w:sz w:val="28"/>
          <w:szCs w:val="28"/>
        </w:rPr>
        <w:t xml:space="preserve"> </w:t>
      </w:r>
      <w:r w:rsidR="00923C2F" w:rsidRPr="003F5F84">
        <w:rPr>
          <w:rStyle w:val="11"/>
          <w:rFonts w:ascii="Times New Roman" w:hAnsi="Times New Roman" w:cs="Times New Roman"/>
          <w:sz w:val="28"/>
          <w:szCs w:val="28"/>
        </w:rPr>
        <w:t>модульно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. Оценка также происходит от модуля к модулю. </w:t>
      </w:r>
    </w:p>
    <w:p w:rsidR="00F0119A" w:rsidRPr="00293413" w:rsidRDefault="00D53FB0" w:rsidP="00293413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bookmarkStart w:id="2" w:name="_Toc379539625"/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E64C35">
      <w:pPr>
        <w:pStyle w:val="2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lastRenderedPageBreak/>
        <w:t>3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2"/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3B7435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:rsidR="00546663" w:rsidRDefault="0054666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Default="00BF6513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12"/>
        <w:tblW w:w="10314" w:type="dxa"/>
        <w:tblLook w:val="04A0"/>
      </w:tblPr>
      <w:tblGrid>
        <w:gridCol w:w="675"/>
        <w:gridCol w:w="4395"/>
        <w:gridCol w:w="2976"/>
        <w:gridCol w:w="2268"/>
      </w:tblGrid>
      <w:tr w:rsidR="00546663" w:rsidRPr="00583247" w:rsidTr="00AF45AE">
        <w:tc>
          <w:tcPr>
            <w:tcW w:w="675" w:type="dxa"/>
            <w:vAlign w:val="center"/>
          </w:tcPr>
          <w:p w:rsidR="00546663" w:rsidRPr="00E64C35" w:rsidRDefault="00546663" w:rsidP="00F0119A">
            <w:pPr>
              <w:spacing w:after="0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C35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395" w:type="dxa"/>
            <w:vAlign w:val="center"/>
          </w:tcPr>
          <w:p w:rsidR="00546663" w:rsidRPr="00E64C35" w:rsidRDefault="00546663" w:rsidP="00F0119A">
            <w:pPr>
              <w:spacing w:after="0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C35">
              <w:rPr>
                <w:rFonts w:ascii="Times New Roman" w:hAnsi="Times New Roman"/>
                <w:sz w:val="28"/>
                <w:szCs w:val="28"/>
              </w:rPr>
              <w:t>Наименование модуля</w:t>
            </w:r>
          </w:p>
        </w:tc>
        <w:tc>
          <w:tcPr>
            <w:tcW w:w="2976" w:type="dxa"/>
            <w:vAlign w:val="center"/>
          </w:tcPr>
          <w:p w:rsidR="00546663" w:rsidRPr="00E64C35" w:rsidRDefault="00546663" w:rsidP="00F0119A">
            <w:pPr>
              <w:spacing w:after="0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C35">
              <w:rPr>
                <w:rFonts w:ascii="Times New Roman" w:hAnsi="Times New Roman"/>
                <w:sz w:val="28"/>
                <w:szCs w:val="28"/>
              </w:rPr>
              <w:t>Рабочее время</w:t>
            </w:r>
          </w:p>
        </w:tc>
        <w:tc>
          <w:tcPr>
            <w:tcW w:w="2268" w:type="dxa"/>
            <w:vAlign w:val="center"/>
          </w:tcPr>
          <w:p w:rsidR="00546663" w:rsidRPr="00E64C35" w:rsidRDefault="00546663" w:rsidP="00F0119A">
            <w:pPr>
              <w:spacing w:after="0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C35">
              <w:rPr>
                <w:rFonts w:ascii="Times New Roman" w:hAnsi="Times New Roman"/>
                <w:sz w:val="28"/>
                <w:szCs w:val="28"/>
              </w:rPr>
              <w:t>Время на задание</w:t>
            </w:r>
          </w:p>
        </w:tc>
      </w:tr>
      <w:tr w:rsidR="00546663" w:rsidRPr="00583247" w:rsidTr="00AF45AE">
        <w:trPr>
          <w:trHeight w:val="638"/>
        </w:trPr>
        <w:tc>
          <w:tcPr>
            <w:tcW w:w="675" w:type="dxa"/>
            <w:vAlign w:val="center"/>
          </w:tcPr>
          <w:p w:rsidR="00546663" w:rsidRPr="00E64C35" w:rsidRDefault="00AF45AE" w:rsidP="001B6755">
            <w:pPr>
              <w:spacing w:after="0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  <w:vAlign w:val="center"/>
          </w:tcPr>
          <w:p w:rsidR="00546663" w:rsidRPr="00E64C35" w:rsidRDefault="00546663" w:rsidP="00FE791A">
            <w:pPr>
              <w:spacing w:after="0"/>
              <w:ind w:hanging="34"/>
              <w:rPr>
                <w:rFonts w:ascii="Times New Roman" w:hAnsi="Times New Roman"/>
                <w:sz w:val="28"/>
                <w:szCs w:val="28"/>
              </w:rPr>
            </w:pPr>
            <w:r w:rsidRPr="00E64C35">
              <w:rPr>
                <w:rFonts w:ascii="Times New Roman" w:hAnsi="Times New Roman"/>
                <w:b/>
                <w:sz w:val="28"/>
                <w:szCs w:val="28"/>
              </w:rPr>
              <w:t xml:space="preserve">Модуль </w:t>
            </w:r>
            <w:r w:rsidR="00FE791A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E64C3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E64C35">
              <w:rPr>
                <w:rFonts w:ascii="Times New Roman" w:hAnsi="Times New Roman"/>
                <w:sz w:val="28"/>
                <w:szCs w:val="28"/>
              </w:rPr>
              <w:t xml:space="preserve"> Поиск неисправностей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6" w:type="dxa"/>
            <w:vAlign w:val="center"/>
          </w:tcPr>
          <w:p w:rsidR="00546663" w:rsidRDefault="00546663" w:rsidP="00AF45AE">
            <w:pPr>
              <w:spacing w:line="240" w:lineRule="auto"/>
              <w:ind w:hanging="3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64C35">
              <w:rPr>
                <w:rFonts w:ascii="Times New Roman" w:hAnsi="Times New Roman"/>
                <w:sz w:val="28"/>
                <w:szCs w:val="28"/>
              </w:rPr>
              <w:t xml:space="preserve">С1 </w:t>
            </w:r>
            <w:r w:rsidR="00B536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11.45-12.15</w:t>
            </w:r>
            <w:r w:rsidR="00AF45A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– 1я </w:t>
            </w:r>
            <w:r w:rsidR="00B536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см</w:t>
            </w:r>
            <w:r w:rsidR="00AF45A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  <w:p w:rsidR="00AF45AE" w:rsidRPr="00E64C35" w:rsidRDefault="00B53694" w:rsidP="00B53694">
            <w:pPr>
              <w:spacing w:line="240" w:lineRule="auto"/>
              <w:ind w:hanging="3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12.30-13.00</w:t>
            </w:r>
            <w:r w:rsidR="00AF45A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– 2я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см</w:t>
            </w:r>
            <w:r w:rsidR="00AF45A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268" w:type="dxa"/>
            <w:vAlign w:val="center"/>
          </w:tcPr>
          <w:p w:rsidR="00546663" w:rsidRPr="00E64C35" w:rsidRDefault="00AF45AE" w:rsidP="00AF45AE">
            <w:pPr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546663" w:rsidRPr="00E64C35">
              <w:rPr>
                <w:rFonts w:ascii="Times New Roman" w:hAnsi="Times New Roman"/>
                <w:sz w:val="28"/>
                <w:szCs w:val="28"/>
              </w:rPr>
              <w:t xml:space="preserve"> минут</w:t>
            </w:r>
          </w:p>
        </w:tc>
      </w:tr>
      <w:tr w:rsidR="00BC1F61" w:rsidRPr="002C5D5A" w:rsidTr="00AF45AE">
        <w:tc>
          <w:tcPr>
            <w:tcW w:w="675" w:type="dxa"/>
            <w:vAlign w:val="center"/>
          </w:tcPr>
          <w:p w:rsidR="00BC1F61" w:rsidRDefault="00BC1F61" w:rsidP="001B6755">
            <w:pPr>
              <w:spacing w:after="0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95" w:type="dxa"/>
            <w:vAlign w:val="center"/>
          </w:tcPr>
          <w:p w:rsidR="00BC1F61" w:rsidRPr="00E64C35" w:rsidRDefault="00BC1F61" w:rsidP="00BC1F6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64C35">
              <w:rPr>
                <w:rFonts w:ascii="Times New Roman" w:hAnsi="Times New Roman"/>
                <w:b/>
                <w:sz w:val="28"/>
                <w:szCs w:val="28"/>
              </w:rPr>
              <w:t>Модуль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</w:t>
            </w:r>
            <w:r w:rsidRPr="00E64C3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E64C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Программирование</w:t>
            </w:r>
            <w:r w:rsidRPr="00E64C3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6" w:type="dxa"/>
            <w:vAlign w:val="center"/>
          </w:tcPr>
          <w:p w:rsidR="00BC1F61" w:rsidRDefault="00BC1F61" w:rsidP="00BC1F61">
            <w:pPr>
              <w:spacing w:line="240" w:lineRule="auto"/>
              <w:ind w:hanging="3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64C35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13.45</w:t>
            </w:r>
            <w:r w:rsidRPr="00E64C3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14.15 – 1я см.</w:t>
            </w:r>
          </w:p>
          <w:p w:rsidR="00BC1F61" w:rsidRPr="00E64C35" w:rsidRDefault="00BC1F61" w:rsidP="00BC1F6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14.30- 15.00 – 2я см..</w:t>
            </w:r>
          </w:p>
        </w:tc>
        <w:tc>
          <w:tcPr>
            <w:tcW w:w="2268" w:type="dxa"/>
            <w:vAlign w:val="center"/>
          </w:tcPr>
          <w:p w:rsidR="00BC1F61" w:rsidRPr="00E64C35" w:rsidRDefault="00BC1F61" w:rsidP="00F50493">
            <w:pPr>
              <w:spacing w:before="100" w:beforeAutospacing="1" w:after="100" w:afterAutospacing="1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E64C35">
              <w:rPr>
                <w:rFonts w:ascii="Times New Roman" w:hAnsi="Times New Roman"/>
                <w:sz w:val="28"/>
                <w:szCs w:val="28"/>
              </w:rPr>
              <w:t xml:space="preserve"> минут</w:t>
            </w:r>
          </w:p>
        </w:tc>
      </w:tr>
      <w:tr w:rsidR="00AF45AE" w:rsidRPr="002C5D5A" w:rsidTr="00AF45AE">
        <w:tc>
          <w:tcPr>
            <w:tcW w:w="675" w:type="dxa"/>
            <w:vAlign w:val="center"/>
          </w:tcPr>
          <w:p w:rsidR="00AF45AE" w:rsidRDefault="00BC1F61" w:rsidP="001B6755">
            <w:pPr>
              <w:spacing w:after="0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395" w:type="dxa"/>
            <w:vAlign w:val="center"/>
          </w:tcPr>
          <w:p w:rsidR="00AF45AE" w:rsidRPr="00E64C35" w:rsidRDefault="00AF45AE" w:rsidP="00BC1F61">
            <w:pPr>
              <w:spacing w:after="0"/>
              <w:ind w:hanging="34"/>
              <w:rPr>
                <w:rFonts w:ascii="Times New Roman" w:hAnsi="Times New Roman"/>
                <w:sz w:val="28"/>
                <w:szCs w:val="28"/>
              </w:rPr>
            </w:pPr>
            <w:r w:rsidRPr="00E64C35">
              <w:rPr>
                <w:rFonts w:ascii="Times New Roman" w:hAnsi="Times New Roman"/>
                <w:b/>
                <w:sz w:val="28"/>
                <w:szCs w:val="28"/>
              </w:rPr>
              <w:t xml:space="preserve">Модуль </w:t>
            </w:r>
            <w:r w:rsidR="00BC1F61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r w:rsidRPr="00E64C3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E64C35">
              <w:rPr>
                <w:rFonts w:ascii="Times New Roman" w:hAnsi="Times New Roman"/>
                <w:sz w:val="28"/>
                <w:szCs w:val="28"/>
              </w:rPr>
              <w:t xml:space="preserve"> Ремонт</w:t>
            </w:r>
            <w:r w:rsidR="00985C0E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ревизия насоса 1В 20/10</w:t>
            </w:r>
          </w:p>
        </w:tc>
        <w:tc>
          <w:tcPr>
            <w:tcW w:w="2976" w:type="dxa"/>
            <w:vAlign w:val="center"/>
          </w:tcPr>
          <w:p w:rsidR="00BC1F61" w:rsidRDefault="00BC1F61" w:rsidP="00BC1F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64C3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Pr="00E64C3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15.15-15.45 – 1я см.</w:t>
            </w:r>
          </w:p>
          <w:p w:rsidR="00BC1F61" w:rsidRPr="00E64C35" w:rsidRDefault="00BC1F61" w:rsidP="00BC1F61">
            <w:pPr>
              <w:spacing w:line="240" w:lineRule="auto"/>
              <w:ind w:hanging="3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16.00 – 16.30 – 2я см</w:t>
            </w:r>
          </w:p>
        </w:tc>
        <w:tc>
          <w:tcPr>
            <w:tcW w:w="2268" w:type="dxa"/>
            <w:vAlign w:val="center"/>
          </w:tcPr>
          <w:p w:rsidR="00AF45AE" w:rsidRPr="00E64C35" w:rsidRDefault="00BE3FD7" w:rsidP="00BD74CE">
            <w:pPr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AF45AE" w:rsidRPr="00E64C35">
              <w:rPr>
                <w:rFonts w:ascii="Times New Roman" w:hAnsi="Times New Roman"/>
                <w:sz w:val="28"/>
                <w:szCs w:val="28"/>
              </w:rPr>
              <w:t>0 минут</w:t>
            </w:r>
          </w:p>
        </w:tc>
      </w:tr>
    </w:tbl>
    <w:p w:rsidR="00E64C35" w:rsidRDefault="00E64C35" w:rsidP="000E0DD6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546663" w:rsidRDefault="00546663" w:rsidP="00FE791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46663" w:rsidRDefault="00546663" w:rsidP="005459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8"/>
          <w:szCs w:val="28"/>
        </w:rPr>
      </w:pPr>
    </w:p>
    <w:p w:rsidR="008F3BC1" w:rsidRPr="002A4F38" w:rsidRDefault="008F3BC1" w:rsidP="00713A1F">
      <w:pPr>
        <w:spacing w:after="12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</w:t>
      </w:r>
      <w:r w:rsidR="00FE791A">
        <w:rPr>
          <w:rFonts w:ascii="Times New Roman" w:hAnsi="Times New Roman"/>
          <w:b/>
          <w:sz w:val="28"/>
          <w:szCs w:val="28"/>
        </w:rPr>
        <w:t>А</w:t>
      </w:r>
      <w:r w:rsidRPr="00FF42B0">
        <w:rPr>
          <w:rFonts w:ascii="Times New Roman" w:hAnsi="Times New Roman"/>
          <w:b/>
          <w:sz w:val="28"/>
          <w:szCs w:val="28"/>
        </w:rPr>
        <w:t xml:space="preserve">: </w:t>
      </w:r>
      <w:r w:rsidRPr="00416BF3">
        <w:rPr>
          <w:rFonts w:ascii="Times New Roman" w:hAnsi="Times New Roman"/>
          <w:b/>
          <w:sz w:val="28"/>
          <w:szCs w:val="28"/>
        </w:rPr>
        <w:t>Поиск неисправностей</w:t>
      </w:r>
    </w:p>
    <w:p w:rsidR="0057753C" w:rsidRDefault="0057753C" w:rsidP="005775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Участнику необходимо выполнить поиск неисправностей, внесенных в пускатель ПРН 63А экспертами, отметить их на схеме с устным пояснением обнаруженных неисправностей экспертам.</w:t>
      </w:r>
    </w:p>
    <w:p w:rsidR="0057753C" w:rsidRPr="00AA11DD" w:rsidRDefault="0057753C" w:rsidP="005775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A11DD">
        <w:rPr>
          <w:rFonts w:ascii="Times New Roman" w:hAnsi="Times New Roman"/>
          <w:sz w:val="28"/>
          <w:szCs w:val="28"/>
        </w:rPr>
        <w:t xml:space="preserve">В число неисправностей </w:t>
      </w:r>
      <w:r>
        <w:rPr>
          <w:rFonts w:ascii="Times New Roman" w:hAnsi="Times New Roman"/>
          <w:sz w:val="28"/>
          <w:szCs w:val="28"/>
        </w:rPr>
        <w:t xml:space="preserve">ПРН 63А </w:t>
      </w:r>
      <w:r w:rsidRPr="00AA11DD">
        <w:rPr>
          <w:rFonts w:ascii="Times New Roman" w:hAnsi="Times New Roman"/>
          <w:sz w:val="28"/>
          <w:szCs w:val="28"/>
        </w:rPr>
        <w:t>могут входить:</w:t>
      </w:r>
    </w:p>
    <w:p w:rsidR="0057753C" w:rsidRPr="007B4259" w:rsidRDefault="0057753C" w:rsidP="0057753C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A11DD">
        <w:rPr>
          <w:rFonts w:ascii="Times New Roman" w:hAnsi="Times New Roman"/>
          <w:sz w:val="28"/>
          <w:szCs w:val="28"/>
        </w:rPr>
        <w:t>•</w:t>
      </w:r>
      <w:r w:rsidRPr="00AA11DD">
        <w:rPr>
          <w:rFonts w:ascii="Times New Roman" w:hAnsi="Times New Roman"/>
          <w:sz w:val="28"/>
          <w:szCs w:val="28"/>
        </w:rPr>
        <w:tab/>
      </w:r>
      <w:r w:rsidRPr="0073546D">
        <w:rPr>
          <w:rFonts w:ascii="Times New Roman" w:hAnsi="Times New Roman"/>
          <w:sz w:val="28"/>
          <w:szCs w:val="28"/>
        </w:rPr>
        <w:t>низкое</w:t>
      </w:r>
      <w:r w:rsidRPr="007B4259">
        <w:rPr>
          <w:rFonts w:ascii="Times New Roman" w:hAnsi="Times New Roman"/>
          <w:sz w:val="28"/>
          <w:szCs w:val="28"/>
        </w:rPr>
        <w:t xml:space="preserve"> изоляционное соединение;</w:t>
      </w:r>
    </w:p>
    <w:p w:rsidR="0057753C" w:rsidRPr="007B4259" w:rsidRDefault="0057753C" w:rsidP="0057753C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короткое замыкание</w:t>
      </w:r>
      <w:r w:rsidRPr="0073546D">
        <w:rPr>
          <w:rFonts w:ascii="Times New Roman" w:hAnsi="Times New Roman"/>
          <w:sz w:val="28"/>
          <w:szCs w:val="28"/>
        </w:rPr>
        <w:t>;</w:t>
      </w:r>
    </w:p>
    <w:p w:rsidR="0057753C" w:rsidRPr="007B4259" w:rsidRDefault="0057753C" w:rsidP="0057753C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4259">
        <w:rPr>
          <w:rFonts w:ascii="Times New Roman" w:hAnsi="Times New Roman"/>
          <w:sz w:val="28"/>
          <w:szCs w:val="28"/>
        </w:rPr>
        <w:t>•</w:t>
      </w:r>
      <w:r w:rsidRPr="007B4259">
        <w:rPr>
          <w:rFonts w:ascii="Times New Roman" w:hAnsi="Times New Roman"/>
          <w:sz w:val="28"/>
          <w:szCs w:val="28"/>
        </w:rPr>
        <w:tab/>
        <w:t>обрыв цепи;</w:t>
      </w:r>
    </w:p>
    <w:p w:rsidR="0057753C" w:rsidRDefault="0057753C" w:rsidP="0057753C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4259">
        <w:rPr>
          <w:rFonts w:ascii="Times New Roman" w:hAnsi="Times New Roman"/>
          <w:sz w:val="28"/>
          <w:szCs w:val="28"/>
        </w:rPr>
        <w:t>•</w:t>
      </w:r>
      <w:r w:rsidRPr="007B4259">
        <w:rPr>
          <w:rFonts w:ascii="Times New Roman" w:hAnsi="Times New Roman"/>
          <w:sz w:val="28"/>
          <w:szCs w:val="28"/>
        </w:rPr>
        <w:tab/>
        <w:t>п</w:t>
      </w:r>
      <w:r>
        <w:rPr>
          <w:rFonts w:ascii="Times New Roman" w:hAnsi="Times New Roman"/>
          <w:sz w:val="28"/>
          <w:szCs w:val="28"/>
        </w:rPr>
        <w:t>ерекрестная связь;</w:t>
      </w:r>
    </w:p>
    <w:p w:rsidR="0057753C" w:rsidRDefault="0057753C" w:rsidP="0057753C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50542">
        <w:rPr>
          <w:rFonts w:ascii="Times New Roman" w:hAnsi="Times New Roman"/>
          <w:sz w:val="28"/>
          <w:szCs w:val="28"/>
        </w:rPr>
        <w:t>•</w:t>
      </w:r>
      <w:r w:rsidRPr="00350542">
        <w:rPr>
          <w:rFonts w:ascii="Times New Roman" w:hAnsi="Times New Roman"/>
          <w:sz w:val="28"/>
          <w:szCs w:val="28"/>
        </w:rPr>
        <w:tab/>
        <w:t>нарушение коммутации;</w:t>
      </w:r>
    </w:p>
    <w:p w:rsidR="0057753C" w:rsidRPr="00350542" w:rsidRDefault="0057753C" w:rsidP="0057753C">
      <w:pPr>
        <w:tabs>
          <w:tab w:val="left" w:pos="1276"/>
          <w:tab w:val="left" w:pos="15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50542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неправильный цвет проводника;</w:t>
      </w:r>
    </w:p>
    <w:p w:rsidR="0057753C" w:rsidRPr="00350542" w:rsidRDefault="0057753C" w:rsidP="0057753C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50542">
        <w:rPr>
          <w:rFonts w:ascii="Times New Roman" w:hAnsi="Times New Roman"/>
          <w:sz w:val="28"/>
          <w:szCs w:val="28"/>
        </w:rPr>
        <w:t>•</w:t>
      </w:r>
      <w:r w:rsidRPr="00350542">
        <w:rPr>
          <w:rFonts w:ascii="Times New Roman" w:hAnsi="Times New Roman"/>
          <w:sz w:val="28"/>
          <w:szCs w:val="28"/>
        </w:rPr>
        <w:tab/>
        <w:t xml:space="preserve">нарушение режима цепей контроля и </w:t>
      </w:r>
      <w:r>
        <w:rPr>
          <w:rFonts w:ascii="Times New Roman" w:hAnsi="Times New Roman"/>
          <w:sz w:val="28"/>
          <w:szCs w:val="28"/>
        </w:rPr>
        <w:t>управления.</w:t>
      </w:r>
    </w:p>
    <w:p w:rsidR="0057753C" w:rsidRDefault="0057753C" w:rsidP="005775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A11DD">
        <w:rPr>
          <w:rFonts w:ascii="Times New Roman" w:hAnsi="Times New Roman"/>
          <w:sz w:val="28"/>
          <w:szCs w:val="28"/>
        </w:rPr>
        <w:t>Для выполнения требований данного модуля, участникам необходимо принести с собой на конкурс с</w:t>
      </w:r>
      <w:r>
        <w:rPr>
          <w:rFonts w:ascii="Times New Roman" w:hAnsi="Times New Roman"/>
          <w:sz w:val="28"/>
          <w:szCs w:val="28"/>
        </w:rPr>
        <w:t xml:space="preserve">обственные контрольные приборы. Для обнаружения неисправностей отведено </w:t>
      </w:r>
      <w:r w:rsidR="00FE791A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минут и </w:t>
      </w:r>
      <w:r w:rsidR="00FE791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минут на доклад участника и ответы на уточняющие вопросы экспертов.</w:t>
      </w:r>
    </w:p>
    <w:p w:rsidR="0054598C" w:rsidRDefault="0054598C" w:rsidP="0054598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5C0E" w:rsidRDefault="00985C0E" w:rsidP="0054598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77CA9" w:rsidRDefault="00977CA9" w:rsidP="0054598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5C0E" w:rsidRPr="00206572" w:rsidRDefault="00985C0E" w:rsidP="00985C0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5067A">
        <w:rPr>
          <w:rFonts w:ascii="Times New Roman" w:hAnsi="Times New Roman"/>
          <w:b/>
          <w:sz w:val="28"/>
          <w:szCs w:val="28"/>
        </w:rPr>
        <w:lastRenderedPageBreak/>
        <w:t xml:space="preserve">Модуль </w:t>
      </w:r>
      <w:r w:rsidR="00BC1F61">
        <w:rPr>
          <w:rFonts w:ascii="Times New Roman" w:hAnsi="Times New Roman"/>
          <w:b/>
          <w:sz w:val="28"/>
          <w:szCs w:val="28"/>
        </w:rPr>
        <w:t>В</w:t>
      </w:r>
      <w:r w:rsidRPr="0035067A">
        <w:rPr>
          <w:rFonts w:ascii="Times New Roman" w:hAnsi="Times New Roman"/>
          <w:b/>
          <w:sz w:val="28"/>
          <w:szCs w:val="28"/>
        </w:rPr>
        <w:t xml:space="preserve">: </w:t>
      </w:r>
      <w:r>
        <w:rPr>
          <w:rFonts w:ascii="Times New Roman" w:hAnsi="Times New Roman"/>
          <w:b/>
          <w:sz w:val="28"/>
          <w:szCs w:val="28"/>
        </w:rPr>
        <w:t>Программирование</w:t>
      </w:r>
      <w:r w:rsidRPr="0035067A">
        <w:rPr>
          <w:rFonts w:ascii="Times New Roman" w:hAnsi="Times New Roman"/>
          <w:b/>
          <w:sz w:val="28"/>
          <w:szCs w:val="28"/>
        </w:rPr>
        <w:t>.</w:t>
      </w:r>
    </w:p>
    <w:p w:rsidR="00985C0E" w:rsidRPr="00EA21A2" w:rsidRDefault="00985C0E" w:rsidP="00985C0E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Участнику необходимо </w:t>
      </w:r>
      <w:r w:rsidRPr="004A1455">
        <w:rPr>
          <w:rFonts w:ascii="Times New Roman" w:hAnsi="Times New Roman"/>
          <w:sz w:val="28"/>
          <w:szCs w:val="28"/>
        </w:rPr>
        <w:t xml:space="preserve">создать </w:t>
      </w:r>
      <w:r>
        <w:rPr>
          <w:rFonts w:ascii="Times New Roman" w:hAnsi="Times New Roman"/>
          <w:sz w:val="28"/>
          <w:szCs w:val="28"/>
        </w:rPr>
        <w:t xml:space="preserve">программу управления реле согласно алгоритму конкурсного задания. Среда программирования – </w:t>
      </w:r>
      <w:r>
        <w:rPr>
          <w:rFonts w:ascii="Times New Roman" w:hAnsi="Times New Roman"/>
          <w:sz w:val="28"/>
          <w:szCs w:val="28"/>
          <w:lang w:val="en-US"/>
        </w:rPr>
        <w:t>FBD</w:t>
      </w:r>
      <w:r>
        <w:rPr>
          <w:rFonts w:ascii="Times New Roman" w:hAnsi="Times New Roman"/>
          <w:sz w:val="28"/>
          <w:szCs w:val="28"/>
        </w:rPr>
        <w:t>.</w:t>
      </w:r>
    </w:p>
    <w:p w:rsidR="00985C0E" w:rsidRPr="00C922AC" w:rsidRDefault="00985C0E" w:rsidP="00985C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CF9">
        <w:rPr>
          <w:rFonts w:ascii="Times New Roman" w:hAnsi="Times New Roman"/>
          <w:sz w:val="28"/>
          <w:szCs w:val="28"/>
        </w:rPr>
        <w:t>Алгоритмы</w:t>
      </w:r>
      <w:r>
        <w:rPr>
          <w:rFonts w:ascii="Times New Roman" w:hAnsi="Times New Roman"/>
          <w:sz w:val="28"/>
          <w:szCs w:val="28"/>
        </w:rPr>
        <w:t xml:space="preserve"> работы электроустановки:</w:t>
      </w:r>
    </w:p>
    <w:p w:rsidR="00985C0E" w:rsidRDefault="00985C0E" w:rsidP="00985C0E">
      <w:pPr>
        <w:pStyle w:val="a5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B1D13">
        <w:rPr>
          <w:rFonts w:ascii="Times New Roman" w:hAnsi="Times New Roman"/>
          <w:sz w:val="28"/>
          <w:szCs w:val="28"/>
        </w:rPr>
        <w:t>ри нажатии любой из кнопок</w:t>
      </w:r>
      <w:r>
        <w:rPr>
          <w:rFonts w:ascii="Times New Roman" w:hAnsi="Times New Roman"/>
          <w:sz w:val="28"/>
          <w:szCs w:val="28"/>
        </w:rPr>
        <w:t xml:space="preserve"> ПУСК-1 или ПУСК-2 (</w:t>
      </w:r>
      <w:r w:rsidRPr="0048408B">
        <w:rPr>
          <w:rFonts w:ascii="Times New Roman" w:hAnsi="Times New Roman"/>
          <w:sz w:val="28"/>
          <w:szCs w:val="28"/>
          <w:lang w:val="en-US"/>
        </w:rPr>
        <w:t>SB</w:t>
      </w:r>
      <w:r w:rsidRPr="0048408B">
        <w:rPr>
          <w:rFonts w:ascii="Times New Roman" w:hAnsi="Times New Roman"/>
          <w:sz w:val="28"/>
          <w:szCs w:val="28"/>
        </w:rPr>
        <w:t xml:space="preserve">1.1или </w:t>
      </w:r>
      <w:r w:rsidRPr="0048408B">
        <w:rPr>
          <w:rFonts w:ascii="Times New Roman" w:hAnsi="Times New Roman"/>
          <w:sz w:val="28"/>
          <w:szCs w:val="28"/>
          <w:lang w:val="en-US"/>
        </w:rPr>
        <w:t>SB</w:t>
      </w:r>
      <w:r w:rsidRPr="0048408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.1)</w:t>
      </w:r>
      <w:r w:rsidRPr="0048408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- </w:t>
      </w:r>
      <w:r w:rsidRPr="000B1D13">
        <w:rPr>
          <w:rFonts w:ascii="Times New Roman" w:hAnsi="Times New Roman"/>
          <w:sz w:val="28"/>
          <w:szCs w:val="28"/>
        </w:rPr>
        <w:t xml:space="preserve">раздаётся три звонка (частота </w:t>
      </w:r>
      <w:r>
        <w:rPr>
          <w:rFonts w:ascii="Times New Roman" w:hAnsi="Times New Roman"/>
          <w:sz w:val="28"/>
          <w:szCs w:val="28"/>
        </w:rPr>
        <w:t>0,5</w:t>
      </w:r>
      <w:r w:rsidRPr="000B1D13">
        <w:rPr>
          <w:rFonts w:ascii="Times New Roman" w:hAnsi="Times New Roman"/>
          <w:sz w:val="28"/>
          <w:szCs w:val="28"/>
        </w:rPr>
        <w:t>ГЦ)</w:t>
      </w:r>
      <w:r>
        <w:rPr>
          <w:rFonts w:ascii="Times New Roman" w:hAnsi="Times New Roman"/>
          <w:sz w:val="28"/>
          <w:szCs w:val="28"/>
        </w:rPr>
        <w:t>,</w:t>
      </w:r>
      <w:r w:rsidRPr="000B1D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одновременно со звонком,</w:t>
      </w:r>
      <w:r w:rsidRPr="000B1D13">
        <w:rPr>
          <w:rFonts w:ascii="Times New Roman" w:hAnsi="Times New Roman"/>
          <w:sz w:val="28"/>
          <w:szCs w:val="28"/>
        </w:rPr>
        <w:t xml:space="preserve"> Н</w:t>
      </w:r>
      <w:r w:rsidRPr="000B1D13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4</w:t>
      </w:r>
      <w:r w:rsidRPr="000B1D1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B1D13">
        <w:rPr>
          <w:rFonts w:ascii="Times New Roman" w:hAnsi="Times New Roman"/>
          <w:sz w:val="28"/>
          <w:szCs w:val="28"/>
        </w:rPr>
        <w:t>мигает три раза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1D13">
        <w:rPr>
          <w:rFonts w:ascii="Times New Roman" w:hAnsi="Times New Roman"/>
          <w:sz w:val="28"/>
          <w:szCs w:val="28"/>
        </w:rPr>
        <w:t xml:space="preserve">(частота </w:t>
      </w:r>
      <w:r>
        <w:rPr>
          <w:rFonts w:ascii="Times New Roman" w:hAnsi="Times New Roman"/>
          <w:sz w:val="28"/>
          <w:szCs w:val="28"/>
        </w:rPr>
        <w:t>0,5</w:t>
      </w:r>
      <w:r w:rsidRPr="000B1D13">
        <w:rPr>
          <w:rFonts w:ascii="Times New Roman" w:hAnsi="Times New Roman"/>
          <w:sz w:val="28"/>
          <w:szCs w:val="28"/>
        </w:rPr>
        <w:t>ГЦ),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1D13">
        <w:rPr>
          <w:rFonts w:ascii="Times New Roman" w:hAnsi="Times New Roman"/>
          <w:sz w:val="28"/>
          <w:szCs w:val="28"/>
        </w:rPr>
        <w:t xml:space="preserve">после чего, </w:t>
      </w:r>
      <w:r>
        <w:rPr>
          <w:rFonts w:ascii="Times New Roman" w:hAnsi="Times New Roman"/>
          <w:sz w:val="28"/>
          <w:szCs w:val="28"/>
        </w:rPr>
        <w:t xml:space="preserve">сразу включается ПРН-1 </w:t>
      </w:r>
    </w:p>
    <w:p w:rsidR="00985C0E" w:rsidRDefault="00985C0E" w:rsidP="00985C0E">
      <w:pPr>
        <w:pStyle w:val="a5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включения </w:t>
      </w:r>
      <w:r w:rsidRPr="000B1D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ПРН-1, через 3сек </w:t>
      </w:r>
      <w:r w:rsidRPr="000B1D13">
        <w:rPr>
          <w:rFonts w:ascii="Times New Roman" w:hAnsi="Times New Roman"/>
          <w:sz w:val="28"/>
          <w:szCs w:val="28"/>
        </w:rPr>
        <w:t xml:space="preserve">запускается двигатель М1. </w:t>
      </w:r>
    </w:p>
    <w:p w:rsidR="00985C0E" w:rsidRDefault="00985C0E" w:rsidP="00985C0E">
      <w:pPr>
        <w:pStyle w:val="a5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1D13">
        <w:rPr>
          <w:rFonts w:ascii="Times New Roman" w:hAnsi="Times New Roman"/>
          <w:sz w:val="28"/>
          <w:szCs w:val="28"/>
        </w:rPr>
        <w:t xml:space="preserve">После </w:t>
      </w:r>
      <w:r>
        <w:rPr>
          <w:rFonts w:ascii="Times New Roman" w:hAnsi="Times New Roman"/>
          <w:sz w:val="28"/>
          <w:szCs w:val="28"/>
        </w:rPr>
        <w:t>завершения плавного пуска М1</w:t>
      </w:r>
      <w:r w:rsidRPr="000B1D13">
        <w:rPr>
          <w:rFonts w:ascii="Times New Roman" w:hAnsi="Times New Roman"/>
          <w:sz w:val="28"/>
          <w:szCs w:val="28"/>
        </w:rPr>
        <w:t xml:space="preserve">, раздаётся </w:t>
      </w:r>
      <w:r>
        <w:rPr>
          <w:rFonts w:ascii="Times New Roman" w:hAnsi="Times New Roman"/>
          <w:sz w:val="28"/>
          <w:szCs w:val="28"/>
        </w:rPr>
        <w:t>три</w:t>
      </w:r>
      <w:r w:rsidRPr="000B1D13">
        <w:rPr>
          <w:rFonts w:ascii="Times New Roman" w:hAnsi="Times New Roman"/>
          <w:sz w:val="28"/>
          <w:szCs w:val="28"/>
        </w:rPr>
        <w:t xml:space="preserve"> звонка (частота </w:t>
      </w:r>
      <w:r>
        <w:rPr>
          <w:rFonts w:ascii="Times New Roman" w:hAnsi="Times New Roman"/>
          <w:sz w:val="28"/>
          <w:szCs w:val="28"/>
        </w:rPr>
        <w:t>0,5</w:t>
      </w:r>
      <w:r w:rsidRPr="000B1D13">
        <w:rPr>
          <w:rFonts w:ascii="Times New Roman" w:hAnsi="Times New Roman"/>
          <w:sz w:val="28"/>
          <w:szCs w:val="28"/>
        </w:rPr>
        <w:t>ГЦ)</w:t>
      </w:r>
      <w:r>
        <w:rPr>
          <w:rFonts w:ascii="Times New Roman" w:hAnsi="Times New Roman"/>
          <w:sz w:val="28"/>
          <w:szCs w:val="28"/>
        </w:rPr>
        <w:t>,</w:t>
      </w:r>
      <w:r w:rsidRPr="000B1D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одновременно со звонком,</w:t>
      </w:r>
      <w:r w:rsidRPr="000B1D13">
        <w:rPr>
          <w:rFonts w:ascii="Times New Roman" w:hAnsi="Times New Roman"/>
          <w:sz w:val="28"/>
          <w:szCs w:val="28"/>
        </w:rPr>
        <w:t xml:space="preserve"> </w:t>
      </w:r>
      <w:r w:rsidRPr="008D0D3C">
        <w:rPr>
          <w:rFonts w:ascii="Times New Roman" w:hAnsi="Times New Roman"/>
          <w:sz w:val="28"/>
          <w:szCs w:val="28"/>
        </w:rPr>
        <w:t xml:space="preserve">сигнальная лампа </w:t>
      </w:r>
      <w:r w:rsidRPr="000B1D13">
        <w:rPr>
          <w:rFonts w:ascii="Times New Roman" w:hAnsi="Times New Roman"/>
          <w:sz w:val="28"/>
          <w:szCs w:val="28"/>
        </w:rPr>
        <w:t>Н</w:t>
      </w:r>
      <w:r w:rsidRPr="000B1D13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4</w:t>
      </w:r>
      <w:r w:rsidRPr="000B1D13">
        <w:rPr>
          <w:rFonts w:ascii="Times New Roman" w:hAnsi="Times New Roman"/>
          <w:sz w:val="28"/>
          <w:szCs w:val="28"/>
        </w:rPr>
        <w:t xml:space="preserve">- мигает </w:t>
      </w:r>
      <w:r>
        <w:rPr>
          <w:rFonts w:ascii="Times New Roman" w:hAnsi="Times New Roman"/>
          <w:sz w:val="28"/>
          <w:szCs w:val="28"/>
        </w:rPr>
        <w:t>три</w:t>
      </w:r>
      <w:r w:rsidRPr="000B1D13">
        <w:rPr>
          <w:rFonts w:ascii="Times New Roman" w:hAnsi="Times New Roman"/>
          <w:sz w:val="28"/>
          <w:szCs w:val="28"/>
        </w:rPr>
        <w:t xml:space="preserve"> раза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1D13">
        <w:rPr>
          <w:rFonts w:ascii="Times New Roman" w:hAnsi="Times New Roman"/>
          <w:sz w:val="28"/>
          <w:szCs w:val="28"/>
        </w:rPr>
        <w:t xml:space="preserve">(частота </w:t>
      </w:r>
      <w:r>
        <w:rPr>
          <w:rFonts w:ascii="Times New Roman" w:hAnsi="Times New Roman"/>
          <w:sz w:val="28"/>
          <w:szCs w:val="28"/>
        </w:rPr>
        <w:t>0,5</w:t>
      </w:r>
      <w:r w:rsidRPr="000B1D13">
        <w:rPr>
          <w:rFonts w:ascii="Times New Roman" w:hAnsi="Times New Roman"/>
          <w:sz w:val="28"/>
          <w:szCs w:val="28"/>
        </w:rPr>
        <w:t>ГЦ</w:t>
      </w:r>
      <w:r>
        <w:rPr>
          <w:rFonts w:ascii="Times New Roman" w:hAnsi="Times New Roman"/>
          <w:sz w:val="28"/>
          <w:szCs w:val="28"/>
        </w:rPr>
        <w:t xml:space="preserve">) </w:t>
      </w:r>
      <w:r w:rsidRPr="000B1D13">
        <w:rPr>
          <w:rFonts w:ascii="Times New Roman" w:hAnsi="Times New Roman"/>
          <w:sz w:val="28"/>
          <w:szCs w:val="28"/>
        </w:rPr>
        <w:t xml:space="preserve">после чего, </w:t>
      </w:r>
      <w:r>
        <w:rPr>
          <w:rFonts w:ascii="Times New Roman" w:hAnsi="Times New Roman"/>
          <w:sz w:val="28"/>
          <w:szCs w:val="28"/>
        </w:rPr>
        <w:t>сразу включается ПРН-2;</w:t>
      </w:r>
    </w:p>
    <w:p w:rsidR="00985C0E" w:rsidRPr="000B1D13" w:rsidRDefault="00985C0E" w:rsidP="00985C0E">
      <w:pPr>
        <w:pStyle w:val="a5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включения </w:t>
      </w:r>
      <w:r w:rsidRPr="000B1D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ПРН-2, через 3сек запускается двигатель М2</w:t>
      </w:r>
      <w:r w:rsidRPr="000B1D13">
        <w:rPr>
          <w:rFonts w:ascii="Times New Roman" w:hAnsi="Times New Roman"/>
          <w:sz w:val="28"/>
          <w:szCs w:val="28"/>
        </w:rPr>
        <w:t>;</w:t>
      </w:r>
    </w:p>
    <w:p w:rsidR="00985C0E" w:rsidRPr="008D0D3C" w:rsidRDefault="00985C0E" w:rsidP="00985C0E">
      <w:pPr>
        <w:pStyle w:val="a5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1D13">
        <w:rPr>
          <w:rFonts w:ascii="Times New Roman" w:hAnsi="Times New Roman"/>
          <w:sz w:val="28"/>
          <w:szCs w:val="28"/>
        </w:rPr>
        <w:t xml:space="preserve">После </w:t>
      </w:r>
      <w:r>
        <w:rPr>
          <w:rFonts w:ascii="Times New Roman" w:hAnsi="Times New Roman"/>
          <w:sz w:val="28"/>
          <w:szCs w:val="28"/>
        </w:rPr>
        <w:t>завершения плавного пуска М2</w:t>
      </w:r>
      <w:r w:rsidRPr="008D0D3C">
        <w:rPr>
          <w:rFonts w:ascii="Times New Roman" w:hAnsi="Times New Roman"/>
          <w:sz w:val="28"/>
          <w:szCs w:val="28"/>
        </w:rPr>
        <w:t>, загорается сигнальная лампа Н</w:t>
      </w:r>
      <w:r w:rsidRPr="008D0D3C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4,</w:t>
      </w:r>
      <w:r w:rsidRPr="008D0D3C">
        <w:rPr>
          <w:rFonts w:ascii="Times New Roman" w:hAnsi="Times New Roman"/>
          <w:sz w:val="28"/>
          <w:szCs w:val="28"/>
        </w:rPr>
        <w:t xml:space="preserve"> горит не мигая. </w:t>
      </w:r>
    </w:p>
    <w:p w:rsidR="00985C0E" w:rsidRPr="000B1D13" w:rsidRDefault="00985C0E" w:rsidP="00985C0E">
      <w:pPr>
        <w:pStyle w:val="a5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48408B">
        <w:rPr>
          <w:rFonts w:ascii="Times New Roman" w:hAnsi="Times New Roman"/>
          <w:sz w:val="28"/>
          <w:szCs w:val="28"/>
        </w:rPr>
        <w:t xml:space="preserve">ри </w:t>
      </w:r>
      <w:r>
        <w:rPr>
          <w:rFonts w:ascii="Times New Roman" w:hAnsi="Times New Roman"/>
          <w:sz w:val="28"/>
          <w:szCs w:val="28"/>
        </w:rPr>
        <w:t>нажатии кнопки СТОП-1</w:t>
      </w:r>
      <w:r w:rsidRPr="004840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48408B">
        <w:rPr>
          <w:rFonts w:ascii="Times New Roman" w:hAnsi="Times New Roman"/>
          <w:sz w:val="28"/>
          <w:szCs w:val="28"/>
          <w:lang w:val="en-US"/>
        </w:rPr>
        <w:t>SB</w:t>
      </w:r>
      <w:r w:rsidRPr="0048408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.2) –</w:t>
      </w:r>
      <w:r w:rsidRPr="0048408B">
        <w:rPr>
          <w:rFonts w:ascii="Times New Roman" w:hAnsi="Times New Roman"/>
          <w:sz w:val="28"/>
          <w:szCs w:val="28"/>
        </w:rPr>
        <w:t xml:space="preserve"> </w:t>
      </w:r>
      <w:r w:rsidRPr="008D0D3C">
        <w:rPr>
          <w:rFonts w:ascii="Times New Roman" w:hAnsi="Times New Roman"/>
          <w:sz w:val="28"/>
          <w:szCs w:val="28"/>
        </w:rPr>
        <w:t xml:space="preserve">сигнальная лампа </w:t>
      </w:r>
      <w:r w:rsidRPr="000B1D13">
        <w:rPr>
          <w:rFonts w:ascii="Times New Roman" w:hAnsi="Times New Roman"/>
          <w:sz w:val="28"/>
          <w:szCs w:val="28"/>
        </w:rPr>
        <w:t>Н</w:t>
      </w:r>
      <w:r w:rsidRPr="000B1D13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4 гаснет, включается режим плавной остановки </w:t>
      </w:r>
      <w:r w:rsidRPr="0048408B">
        <w:rPr>
          <w:rFonts w:ascii="Times New Roman" w:hAnsi="Times New Roman"/>
          <w:sz w:val="28"/>
          <w:szCs w:val="28"/>
        </w:rPr>
        <w:t>М2</w:t>
      </w:r>
      <w:r>
        <w:rPr>
          <w:rFonts w:ascii="Times New Roman" w:hAnsi="Times New Roman"/>
          <w:sz w:val="28"/>
          <w:szCs w:val="28"/>
        </w:rPr>
        <w:t xml:space="preserve"> и М1:</w:t>
      </w:r>
      <w:r w:rsidRPr="004840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сначала М2, через 2сек – М1; </w:t>
      </w:r>
      <w:r w:rsidRPr="0048408B">
        <w:rPr>
          <w:rFonts w:ascii="Times New Roman" w:hAnsi="Times New Roman"/>
          <w:sz w:val="28"/>
          <w:szCs w:val="28"/>
        </w:rPr>
        <w:t xml:space="preserve">спустя 3 сек </w:t>
      </w:r>
      <w:r>
        <w:rPr>
          <w:rFonts w:ascii="Times New Roman" w:hAnsi="Times New Roman"/>
          <w:sz w:val="28"/>
          <w:szCs w:val="28"/>
        </w:rPr>
        <w:t>после плавной остановки двигателя,</w:t>
      </w:r>
      <w:r w:rsidRPr="004840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соответствующий ему </w:t>
      </w:r>
      <w:r w:rsidRPr="0048408B">
        <w:rPr>
          <w:rFonts w:ascii="Times New Roman" w:hAnsi="Times New Roman"/>
          <w:sz w:val="28"/>
          <w:szCs w:val="28"/>
        </w:rPr>
        <w:t>ПРН отключа</w:t>
      </w:r>
      <w:r>
        <w:rPr>
          <w:rFonts w:ascii="Times New Roman" w:hAnsi="Times New Roman"/>
          <w:sz w:val="28"/>
          <w:szCs w:val="28"/>
        </w:rPr>
        <w:t>е</w:t>
      </w:r>
      <w:r w:rsidRPr="0048408B">
        <w:rPr>
          <w:rFonts w:ascii="Times New Roman" w:hAnsi="Times New Roman"/>
          <w:sz w:val="28"/>
          <w:szCs w:val="28"/>
        </w:rPr>
        <w:t>тся</w:t>
      </w:r>
      <w:r>
        <w:rPr>
          <w:rFonts w:ascii="Times New Roman" w:hAnsi="Times New Roman"/>
          <w:sz w:val="28"/>
          <w:szCs w:val="28"/>
        </w:rPr>
        <w:t>;</w:t>
      </w:r>
    </w:p>
    <w:p w:rsidR="00985C0E" w:rsidRPr="000B1D13" w:rsidRDefault="00985C0E" w:rsidP="00985C0E">
      <w:pPr>
        <w:pStyle w:val="a5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нажатии кнопки СТОП-2</w:t>
      </w:r>
      <w:r w:rsidRPr="004840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48408B">
        <w:rPr>
          <w:rFonts w:ascii="Times New Roman" w:hAnsi="Times New Roman"/>
          <w:sz w:val="28"/>
          <w:szCs w:val="28"/>
          <w:lang w:val="en-US"/>
        </w:rPr>
        <w:t>SB</w:t>
      </w:r>
      <w:r>
        <w:rPr>
          <w:rFonts w:ascii="Times New Roman" w:hAnsi="Times New Roman"/>
          <w:sz w:val="28"/>
          <w:szCs w:val="28"/>
        </w:rPr>
        <w:t>2.2) –</w:t>
      </w:r>
      <w:r w:rsidRPr="004840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включается режим плавной остановки </w:t>
      </w:r>
      <w:r w:rsidRPr="0048408B">
        <w:rPr>
          <w:rFonts w:ascii="Times New Roman" w:hAnsi="Times New Roman"/>
          <w:sz w:val="28"/>
          <w:szCs w:val="28"/>
        </w:rPr>
        <w:t>М2</w:t>
      </w:r>
      <w:r>
        <w:rPr>
          <w:rFonts w:ascii="Times New Roman" w:hAnsi="Times New Roman"/>
          <w:sz w:val="28"/>
          <w:szCs w:val="28"/>
        </w:rPr>
        <w:t>;</w:t>
      </w:r>
      <w:r w:rsidRPr="0048408B">
        <w:rPr>
          <w:rFonts w:ascii="Times New Roman" w:hAnsi="Times New Roman"/>
          <w:sz w:val="28"/>
          <w:szCs w:val="28"/>
        </w:rPr>
        <w:t xml:space="preserve"> </w:t>
      </w:r>
      <w:r w:rsidRPr="000B1D13">
        <w:rPr>
          <w:rFonts w:ascii="Times New Roman" w:hAnsi="Times New Roman"/>
          <w:sz w:val="28"/>
          <w:szCs w:val="28"/>
        </w:rPr>
        <w:t>М1 продолжает работу;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66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через 3 сек</w:t>
      </w:r>
      <w:r w:rsidRPr="000B1D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после плавной остановки М2, ПРН-2 отключается; </w:t>
      </w:r>
      <w:r w:rsidRPr="000B1D13">
        <w:rPr>
          <w:rFonts w:ascii="Times New Roman" w:hAnsi="Times New Roman"/>
          <w:sz w:val="28"/>
          <w:szCs w:val="28"/>
        </w:rPr>
        <w:t xml:space="preserve"> </w:t>
      </w:r>
    </w:p>
    <w:p w:rsidR="00985C0E" w:rsidRPr="00CA2FFA" w:rsidRDefault="00985C0E" w:rsidP="00985C0E">
      <w:pPr>
        <w:pStyle w:val="a5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7396">
        <w:rPr>
          <w:rFonts w:ascii="Times New Roman" w:hAnsi="Times New Roman"/>
          <w:sz w:val="28"/>
          <w:szCs w:val="28"/>
        </w:rPr>
        <w:t>запуск и остановка М1 и М2 должны осуществляться с заданными параметрами плавного пуска/останова;</w:t>
      </w:r>
    </w:p>
    <w:p w:rsidR="00985C0E" w:rsidRDefault="00985C0E" w:rsidP="00985C0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проверки работы программы необходимо обозначить:</w:t>
      </w:r>
    </w:p>
    <w:p w:rsidR="00985C0E" w:rsidRDefault="00985C0E" w:rsidP="00985C0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Вход 1 – ПУСК</w:t>
      </w:r>
    </w:p>
    <w:p w:rsidR="00985C0E" w:rsidRDefault="00985C0E" w:rsidP="00985C0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Вход 2</w:t>
      </w:r>
      <w:r w:rsidRPr="001273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–СТОП-1</w:t>
      </w:r>
    </w:p>
    <w:p w:rsidR="00985C0E" w:rsidRDefault="00985C0E" w:rsidP="00985C0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Вход 3 –СТОП-2</w:t>
      </w:r>
    </w:p>
    <w:p w:rsidR="00985C0E" w:rsidRDefault="00985C0E" w:rsidP="00985C0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Вход 4 –</w:t>
      </w:r>
      <w:r w:rsidRPr="00EA5C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RUN</w:t>
      </w:r>
      <w:r>
        <w:rPr>
          <w:rFonts w:ascii="Times New Roman" w:hAnsi="Times New Roman"/>
          <w:sz w:val="28"/>
          <w:szCs w:val="28"/>
        </w:rPr>
        <w:t>1</w:t>
      </w:r>
    </w:p>
    <w:p w:rsidR="00985C0E" w:rsidRDefault="00985C0E" w:rsidP="00985C0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Вход 5 –</w:t>
      </w:r>
      <w:r w:rsidRPr="00EA5C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RUN</w:t>
      </w:r>
      <w:r>
        <w:rPr>
          <w:rFonts w:ascii="Times New Roman" w:hAnsi="Times New Roman"/>
          <w:sz w:val="28"/>
          <w:szCs w:val="28"/>
        </w:rPr>
        <w:t>2</w:t>
      </w:r>
    </w:p>
    <w:p w:rsidR="00985C0E" w:rsidRDefault="00985C0E" w:rsidP="00985C0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Вход 6 –</w:t>
      </w:r>
      <w:r w:rsidRPr="00EA5C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>1</w:t>
      </w:r>
    </w:p>
    <w:p w:rsidR="00985C0E" w:rsidRDefault="00985C0E" w:rsidP="00985C0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Вход 7 –</w:t>
      </w:r>
      <w:r w:rsidRPr="00EA5C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ТО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>2</w:t>
      </w:r>
    </w:p>
    <w:p w:rsidR="00985C0E" w:rsidRPr="00127396" w:rsidRDefault="00985C0E" w:rsidP="00985C0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Выход 1 – </w:t>
      </w:r>
      <w:r w:rsidRPr="000B1D13">
        <w:rPr>
          <w:rFonts w:ascii="Times New Roman" w:hAnsi="Times New Roman"/>
          <w:sz w:val="28"/>
          <w:szCs w:val="28"/>
        </w:rPr>
        <w:t>Н</w:t>
      </w:r>
      <w:r w:rsidRPr="000B1D13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4</w:t>
      </w:r>
    </w:p>
    <w:p w:rsidR="00985C0E" w:rsidRPr="008240CF" w:rsidRDefault="00985C0E" w:rsidP="00985C0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Выход 2 –</w:t>
      </w:r>
      <w:r w:rsidRPr="008240CF">
        <w:rPr>
          <w:rFonts w:ascii="Times New Roman" w:hAnsi="Times New Roman"/>
          <w:sz w:val="28"/>
          <w:szCs w:val="28"/>
        </w:rPr>
        <w:t xml:space="preserve"> </w:t>
      </w:r>
      <w:r w:rsidRPr="000B1D13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</w:t>
      </w:r>
    </w:p>
    <w:p w:rsidR="00985C0E" w:rsidRDefault="00985C0E" w:rsidP="00985C0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Выход 3(вкл/откл контактора ПРН-1) –</w:t>
      </w:r>
      <w:r w:rsidRPr="008240C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ПРН-1</w:t>
      </w:r>
    </w:p>
    <w:p w:rsidR="00985C0E" w:rsidRDefault="00985C0E" w:rsidP="00985C0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Выход 4 (старт /стоп УПП1) –</w:t>
      </w:r>
      <w:r w:rsidRPr="008240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УПП1</w:t>
      </w:r>
    </w:p>
    <w:p w:rsidR="00985C0E" w:rsidRDefault="00985C0E" w:rsidP="00985C0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Выход 5(вкл/откл контактора ПРН-2) –</w:t>
      </w:r>
      <w:r w:rsidRPr="008240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ПРН-2</w:t>
      </w:r>
    </w:p>
    <w:p w:rsidR="00985C0E" w:rsidRDefault="00985C0E" w:rsidP="00985C0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Выход 6 (старт /стоп УПП2) –</w:t>
      </w:r>
      <w:r w:rsidRPr="008240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УПП2</w:t>
      </w:r>
    </w:p>
    <w:p w:rsidR="00985C0E" w:rsidRPr="00CA2FFA" w:rsidRDefault="00985C0E" w:rsidP="00985C0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A2FFA">
        <w:rPr>
          <w:rFonts w:ascii="Times New Roman" w:hAnsi="Times New Roman"/>
          <w:b/>
          <w:sz w:val="28"/>
          <w:szCs w:val="28"/>
        </w:rPr>
        <w:t>Участник сам демонстрирует работу программы на симуляторе с пояснением последовательности работы программы в соответствии с заданным алгоритмом. Отвечает на вопросы экспертов. (на этом этапе любое внесение изменений в программу запрещено)</w:t>
      </w:r>
      <w:r>
        <w:rPr>
          <w:rFonts w:ascii="Times New Roman" w:hAnsi="Times New Roman"/>
          <w:b/>
          <w:sz w:val="28"/>
          <w:szCs w:val="28"/>
        </w:rPr>
        <w:t>.</w:t>
      </w:r>
      <w:r w:rsidRPr="00CA2FFA">
        <w:rPr>
          <w:rFonts w:ascii="Times New Roman" w:hAnsi="Times New Roman"/>
          <w:b/>
          <w:sz w:val="28"/>
          <w:szCs w:val="28"/>
        </w:rPr>
        <w:t xml:space="preserve"> </w:t>
      </w:r>
    </w:p>
    <w:p w:rsidR="00037C0B" w:rsidRDefault="00037C0B" w:rsidP="00037C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7C0B" w:rsidRDefault="00037C0B" w:rsidP="00037C0B">
      <w:pPr>
        <w:autoSpaceDE w:val="0"/>
        <w:autoSpaceDN w:val="0"/>
        <w:adjustRightInd w:val="0"/>
        <w:spacing w:after="0" w:line="240" w:lineRule="auto"/>
        <w:rPr>
          <w:rFonts w:ascii="ABBNeueHelvetica-Light" w:hAnsi="ABBNeueHelvetica-Light" w:cs="ABBNeueHelvetica-Light"/>
          <w:color w:val="231F20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>Настройки устройства плавного запуска:</w:t>
      </w:r>
    </w:p>
    <w:p w:rsidR="00037C0B" w:rsidRDefault="00037C0B" w:rsidP="00037C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8"/>
          <w:szCs w:val="28"/>
        </w:rPr>
      </w:pPr>
      <w:r>
        <w:rPr>
          <w:rFonts w:ascii="Times New Roman" w:hAnsi="Times New Roman"/>
          <w:color w:val="231F20"/>
          <w:sz w:val="28"/>
          <w:szCs w:val="28"/>
        </w:rPr>
        <w:t>Information Level – соответствовать характеристикам М1 М2.</w:t>
      </w:r>
    </w:p>
    <w:p w:rsidR="00037C0B" w:rsidRDefault="00037C0B" w:rsidP="00037C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8"/>
          <w:szCs w:val="28"/>
        </w:rPr>
      </w:pPr>
      <w:r>
        <w:rPr>
          <w:rFonts w:ascii="Times New Roman" w:hAnsi="Times New Roman"/>
          <w:color w:val="231F20"/>
          <w:sz w:val="28"/>
          <w:szCs w:val="28"/>
        </w:rPr>
        <w:t>Settings Level:</w:t>
      </w:r>
    </w:p>
    <w:p w:rsidR="00037C0B" w:rsidRDefault="00037C0B" w:rsidP="00037C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d"/>
        <w:tblW w:w="0" w:type="auto"/>
        <w:tblLook w:val="04A0"/>
      </w:tblPr>
      <w:tblGrid>
        <w:gridCol w:w="5737"/>
        <w:gridCol w:w="4542"/>
      </w:tblGrid>
      <w:tr w:rsidR="00037C0B" w:rsidRPr="00713A1F" w:rsidTr="00CC4EBE">
        <w:tc>
          <w:tcPr>
            <w:tcW w:w="5737" w:type="dxa"/>
          </w:tcPr>
          <w:p w:rsidR="00037C0B" w:rsidRPr="00713A1F" w:rsidRDefault="00037C0B" w:rsidP="00CC4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31F20"/>
                <w:sz w:val="28"/>
                <w:szCs w:val="28"/>
              </w:rPr>
            </w:pPr>
            <w:r w:rsidRPr="00713A1F">
              <w:rPr>
                <w:rFonts w:ascii="Times New Roman" w:hAnsi="Times New Roman"/>
                <w:sz w:val="28"/>
                <w:szCs w:val="28"/>
              </w:rPr>
              <w:t>Номинальный ток электродвигателя Ie</w:t>
            </w:r>
          </w:p>
        </w:tc>
        <w:tc>
          <w:tcPr>
            <w:tcW w:w="4542" w:type="dxa"/>
          </w:tcPr>
          <w:p w:rsidR="00037C0B" w:rsidRPr="00713A1F" w:rsidRDefault="00037C0B" w:rsidP="00CC4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A1F">
              <w:rPr>
                <w:rFonts w:ascii="Times New Roman" w:hAnsi="Times New Roman"/>
                <w:sz w:val="28"/>
                <w:szCs w:val="28"/>
              </w:rPr>
              <w:t>М1, М2</w:t>
            </w:r>
          </w:p>
        </w:tc>
      </w:tr>
      <w:tr w:rsidR="00037C0B" w:rsidRPr="00713A1F" w:rsidTr="00CC4EBE">
        <w:tc>
          <w:tcPr>
            <w:tcW w:w="5737" w:type="dxa"/>
          </w:tcPr>
          <w:p w:rsidR="00037C0B" w:rsidRPr="00713A1F" w:rsidRDefault="00037C0B" w:rsidP="00CC4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31F20"/>
                <w:sz w:val="28"/>
                <w:szCs w:val="28"/>
              </w:rPr>
            </w:pPr>
            <w:r w:rsidRPr="00713A1F">
              <w:rPr>
                <w:rFonts w:ascii="Times New Roman" w:hAnsi="Times New Roman"/>
                <w:color w:val="231F20"/>
                <w:sz w:val="28"/>
                <w:szCs w:val="28"/>
              </w:rPr>
              <w:t>Время линейно нарастающего сигнала пуска</w:t>
            </w:r>
          </w:p>
        </w:tc>
        <w:tc>
          <w:tcPr>
            <w:tcW w:w="4542" w:type="dxa"/>
          </w:tcPr>
          <w:p w:rsidR="00037C0B" w:rsidRPr="00713A1F" w:rsidRDefault="00037C0B" w:rsidP="00CC4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31F20"/>
                <w:sz w:val="28"/>
                <w:szCs w:val="28"/>
              </w:rPr>
            </w:pPr>
            <w:r w:rsidRPr="00713A1F">
              <w:rPr>
                <w:rFonts w:ascii="Times New Roman" w:hAnsi="Times New Roman"/>
                <w:color w:val="231F20"/>
                <w:sz w:val="28"/>
                <w:szCs w:val="28"/>
              </w:rPr>
              <w:t>10с</w:t>
            </w:r>
          </w:p>
        </w:tc>
      </w:tr>
      <w:tr w:rsidR="00037C0B" w:rsidRPr="00713A1F" w:rsidTr="00CC4EBE">
        <w:tc>
          <w:tcPr>
            <w:tcW w:w="5737" w:type="dxa"/>
          </w:tcPr>
          <w:p w:rsidR="00037C0B" w:rsidRPr="00713A1F" w:rsidRDefault="00037C0B" w:rsidP="00CC4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31F20"/>
                <w:sz w:val="28"/>
                <w:szCs w:val="28"/>
              </w:rPr>
            </w:pPr>
            <w:r w:rsidRPr="00713A1F">
              <w:rPr>
                <w:rFonts w:ascii="Times New Roman" w:hAnsi="Times New Roman"/>
                <w:color w:val="231F20"/>
                <w:sz w:val="28"/>
                <w:szCs w:val="28"/>
              </w:rPr>
              <w:t>Время сигнала стоп</w:t>
            </w:r>
          </w:p>
        </w:tc>
        <w:tc>
          <w:tcPr>
            <w:tcW w:w="4542" w:type="dxa"/>
          </w:tcPr>
          <w:p w:rsidR="00037C0B" w:rsidRPr="00713A1F" w:rsidRDefault="00037C0B" w:rsidP="00CC4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31F20"/>
                <w:sz w:val="28"/>
                <w:szCs w:val="28"/>
              </w:rPr>
            </w:pPr>
            <w:r w:rsidRPr="00713A1F">
              <w:rPr>
                <w:rFonts w:ascii="Times New Roman" w:hAnsi="Times New Roman"/>
                <w:color w:val="231F20"/>
                <w:sz w:val="28"/>
                <w:szCs w:val="28"/>
              </w:rPr>
              <w:t>6с</w:t>
            </w:r>
          </w:p>
        </w:tc>
      </w:tr>
      <w:tr w:rsidR="00037C0B" w:rsidRPr="00713A1F" w:rsidTr="00CC4EBE">
        <w:tc>
          <w:tcPr>
            <w:tcW w:w="5737" w:type="dxa"/>
          </w:tcPr>
          <w:p w:rsidR="00037C0B" w:rsidRPr="00713A1F" w:rsidRDefault="00037C0B" w:rsidP="00CC4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31F20"/>
                <w:sz w:val="28"/>
                <w:szCs w:val="28"/>
              </w:rPr>
            </w:pPr>
            <w:r w:rsidRPr="00713A1F">
              <w:rPr>
                <w:rFonts w:ascii="Times New Roman" w:hAnsi="Times New Roman"/>
                <w:color w:val="231F20"/>
                <w:sz w:val="28"/>
                <w:szCs w:val="28"/>
              </w:rPr>
              <w:t>Управление крутящим моментом</w:t>
            </w:r>
          </w:p>
        </w:tc>
        <w:tc>
          <w:tcPr>
            <w:tcW w:w="4542" w:type="dxa"/>
          </w:tcPr>
          <w:p w:rsidR="00037C0B" w:rsidRPr="00713A1F" w:rsidRDefault="00037C0B" w:rsidP="00CC4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31F20"/>
                <w:sz w:val="28"/>
                <w:szCs w:val="28"/>
              </w:rPr>
            </w:pPr>
            <w:r w:rsidRPr="00713A1F">
              <w:rPr>
                <w:rFonts w:ascii="Times New Roman" w:hAnsi="Times New Roman"/>
                <w:color w:val="231F20"/>
                <w:sz w:val="28"/>
                <w:szCs w:val="28"/>
              </w:rPr>
              <w:t>ВКЛ</w:t>
            </w:r>
          </w:p>
        </w:tc>
      </w:tr>
      <w:tr w:rsidR="00037C0B" w:rsidRPr="00776BF6" w:rsidTr="00CC4EBE">
        <w:tc>
          <w:tcPr>
            <w:tcW w:w="5737" w:type="dxa"/>
          </w:tcPr>
          <w:p w:rsidR="00037C0B" w:rsidRPr="00776BF6" w:rsidRDefault="00037C0B" w:rsidP="00CC4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31F20"/>
                <w:sz w:val="28"/>
                <w:szCs w:val="28"/>
              </w:rPr>
            </w:pPr>
            <w:r w:rsidRPr="00713A1F">
              <w:rPr>
                <w:rFonts w:ascii="Times New Roman" w:hAnsi="Times New Roman"/>
                <w:color w:val="231F20"/>
                <w:sz w:val="28"/>
                <w:szCs w:val="28"/>
              </w:rPr>
              <w:t>Толчковый пуск</w:t>
            </w:r>
          </w:p>
        </w:tc>
        <w:tc>
          <w:tcPr>
            <w:tcW w:w="4542" w:type="dxa"/>
          </w:tcPr>
          <w:p w:rsidR="00037C0B" w:rsidRPr="00713A1F" w:rsidRDefault="00037C0B" w:rsidP="00CC4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31F20"/>
                <w:sz w:val="28"/>
                <w:szCs w:val="28"/>
              </w:rPr>
            </w:pPr>
            <w:r w:rsidRPr="00713A1F">
              <w:rPr>
                <w:rFonts w:ascii="Times New Roman" w:hAnsi="Times New Roman"/>
                <w:color w:val="231F20"/>
                <w:sz w:val="28"/>
                <w:szCs w:val="28"/>
              </w:rPr>
              <w:t>М1-30%; М2 -ОТКЛ</w:t>
            </w:r>
          </w:p>
        </w:tc>
      </w:tr>
    </w:tbl>
    <w:p w:rsidR="0045558A" w:rsidRPr="00C65FE3" w:rsidRDefault="0045558A" w:rsidP="006E354E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C65FE3" w:rsidRPr="00C65FE3" w:rsidRDefault="00C65FE3" w:rsidP="006E354E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725DB4" w:rsidRDefault="00C65FE3" w:rsidP="008D52FA">
      <w:pPr>
        <w:spacing w:after="120"/>
        <w:ind w:firstLine="709"/>
        <w:rPr>
          <w:rFonts w:ascii="Times New Roman" w:hAnsi="Times New Roman"/>
          <w:b/>
          <w:sz w:val="28"/>
          <w:szCs w:val="28"/>
        </w:rPr>
      </w:pPr>
      <w:r w:rsidRPr="0060036F">
        <w:rPr>
          <w:rFonts w:ascii="Times New Roman" w:hAnsi="Times New Roman"/>
          <w:b/>
          <w:sz w:val="28"/>
          <w:szCs w:val="28"/>
        </w:rPr>
        <w:t xml:space="preserve">Модуль </w:t>
      </w:r>
      <w:r w:rsidR="00BC1F61">
        <w:rPr>
          <w:rFonts w:ascii="Times New Roman" w:hAnsi="Times New Roman"/>
          <w:b/>
          <w:sz w:val="28"/>
          <w:szCs w:val="28"/>
        </w:rPr>
        <w:t>С</w:t>
      </w:r>
      <w:r w:rsidRPr="0060036F">
        <w:rPr>
          <w:rFonts w:ascii="Times New Roman" w:hAnsi="Times New Roman"/>
          <w:b/>
          <w:sz w:val="28"/>
          <w:szCs w:val="28"/>
        </w:rPr>
        <w:t>: Ремонт</w:t>
      </w:r>
      <w:r w:rsidR="00985C0E">
        <w:rPr>
          <w:rFonts w:ascii="Times New Roman" w:hAnsi="Times New Roman"/>
          <w:b/>
          <w:sz w:val="28"/>
          <w:szCs w:val="28"/>
        </w:rPr>
        <w:t xml:space="preserve"> и</w:t>
      </w:r>
      <w:r w:rsidR="000F5254">
        <w:rPr>
          <w:rFonts w:ascii="Times New Roman" w:hAnsi="Times New Roman"/>
          <w:b/>
          <w:sz w:val="28"/>
          <w:szCs w:val="28"/>
        </w:rPr>
        <w:t xml:space="preserve"> </w:t>
      </w:r>
      <w:r w:rsidR="00923C2F">
        <w:rPr>
          <w:rFonts w:ascii="Times New Roman" w:hAnsi="Times New Roman"/>
          <w:b/>
          <w:sz w:val="28"/>
          <w:szCs w:val="28"/>
        </w:rPr>
        <w:t xml:space="preserve">ревизия </w:t>
      </w:r>
      <w:r w:rsidR="0060036F">
        <w:rPr>
          <w:rFonts w:ascii="Times New Roman" w:hAnsi="Times New Roman"/>
          <w:b/>
          <w:sz w:val="28"/>
          <w:szCs w:val="28"/>
        </w:rPr>
        <w:t xml:space="preserve">насоса </w:t>
      </w:r>
      <w:r w:rsidR="008D52FA">
        <w:rPr>
          <w:rFonts w:ascii="Times New Roman" w:hAnsi="Times New Roman"/>
          <w:b/>
          <w:sz w:val="28"/>
          <w:szCs w:val="28"/>
        </w:rPr>
        <w:t>1В 20/10</w:t>
      </w:r>
      <w:r w:rsidR="008D52FA" w:rsidRPr="0060036F">
        <w:rPr>
          <w:rFonts w:ascii="Times New Roman" w:hAnsi="Times New Roman"/>
          <w:b/>
          <w:sz w:val="28"/>
          <w:szCs w:val="28"/>
        </w:rPr>
        <w:t>.</w:t>
      </w:r>
    </w:p>
    <w:p w:rsidR="008D52FA" w:rsidRDefault="008D52FA" w:rsidP="004F36A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036F">
        <w:rPr>
          <w:rFonts w:ascii="Times New Roman" w:hAnsi="Times New Roman"/>
          <w:sz w:val="28"/>
          <w:szCs w:val="28"/>
        </w:rPr>
        <w:t>Для выполнения данного модуля участнику необходимо</w:t>
      </w:r>
      <w:r>
        <w:rPr>
          <w:rFonts w:ascii="Times New Roman" w:hAnsi="Times New Roman"/>
          <w:sz w:val="28"/>
          <w:szCs w:val="28"/>
        </w:rPr>
        <w:t xml:space="preserve"> на нас</w:t>
      </w:r>
      <w:r w:rsidR="004F36A5">
        <w:rPr>
          <w:rFonts w:ascii="Times New Roman" w:hAnsi="Times New Roman"/>
          <w:sz w:val="28"/>
          <w:szCs w:val="28"/>
        </w:rPr>
        <w:t xml:space="preserve">осе 1В20/10 заменить две обоймы и провести ревизию </w:t>
      </w:r>
      <w:r>
        <w:rPr>
          <w:rFonts w:ascii="Times New Roman" w:hAnsi="Times New Roman"/>
          <w:sz w:val="28"/>
          <w:szCs w:val="28"/>
        </w:rPr>
        <w:t>набивк</w:t>
      </w:r>
      <w:r w:rsidR="004F36A5">
        <w:rPr>
          <w:rFonts w:ascii="Times New Roman" w:hAnsi="Times New Roman"/>
          <w:sz w:val="28"/>
          <w:szCs w:val="28"/>
        </w:rPr>
        <w:t>и.</w:t>
      </w:r>
      <w:r>
        <w:rPr>
          <w:rFonts w:ascii="Times New Roman" w:hAnsi="Times New Roman"/>
          <w:sz w:val="28"/>
          <w:szCs w:val="28"/>
        </w:rPr>
        <w:t xml:space="preserve"> Работы по ремонту и ревизии произвести согласно алгоритму. </w:t>
      </w:r>
    </w:p>
    <w:p w:rsidR="004F36A5" w:rsidRDefault="004F36A5" w:rsidP="004F36A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8D52F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Алгоритм смены обоймы №1 и №2.</w:t>
      </w:r>
    </w:p>
    <w:p w:rsidR="008D52FA" w:rsidRDefault="008D52FA" w:rsidP="008D52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1.Отвернуть болты, крепящие двигатель насоса к рам</w:t>
      </w:r>
      <w:r w:rsidR="004F36A5">
        <w:rPr>
          <w:rFonts w:ascii="Times New Roman" w:hAnsi="Times New Roman"/>
          <w:sz w:val="28"/>
          <w:szCs w:val="28"/>
        </w:rPr>
        <w:t>е и от</w:t>
      </w:r>
      <w:r>
        <w:rPr>
          <w:rFonts w:ascii="Times New Roman" w:hAnsi="Times New Roman"/>
          <w:sz w:val="28"/>
          <w:szCs w:val="28"/>
        </w:rPr>
        <w:t xml:space="preserve">стыковать его. </w:t>
      </w:r>
    </w:p>
    <w:p w:rsidR="008D52FA" w:rsidRDefault="008D52FA" w:rsidP="008D52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F36A5">
        <w:rPr>
          <w:rFonts w:ascii="Times New Roman" w:hAnsi="Times New Roman"/>
          <w:sz w:val="28"/>
          <w:szCs w:val="28"/>
        </w:rPr>
        <w:t>Расстыковать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4F36A5">
        <w:rPr>
          <w:rFonts w:ascii="Times New Roman" w:hAnsi="Times New Roman"/>
          <w:sz w:val="28"/>
          <w:szCs w:val="28"/>
        </w:rPr>
        <w:t>полумуфту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D52FA" w:rsidRDefault="008D52FA" w:rsidP="008D52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3.Отвернуть пробку для слива оставшейся жидкости с корпуса насоса.</w:t>
      </w:r>
    </w:p>
    <w:p w:rsidR="008D52FA" w:rsidRDefault="008D52FA" w:rsidP="008D52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4.Отвернуть гайки трубки перелива.</w:t>
      </w:r>
    </w:p>
    <w:p w:rsidR="008D52FA" w:rsidRDefault="008D52FA" w:rsidP="008D52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5.Отвернуть болты, крепящие патрубок и от стыковать его от корпуса.</w:t>
      </w:r>
    </w:p>
    <w:p w:rsidR="008D52FA" w:rsidRDefault="008D52FA" w:rsidP="008D52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6.Снять обойму №1 с винта свинчиванием.</w:t>
      </w:r>
    </w:p>
    <w:p w:rsidR="008D52FA" w:rsidRDefault="008D52FA" w:rsidP="008D52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7.Отвернуть болты, крепящие корпус к патрубку и от стыковать его от патрубка.</w:t>
      </w:r>
    </w:p>
    <w:p w:rsidR="008D52FA" w:rsidRDefault="008D52FA" w:rsidP="008D52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8.Снять обойму №2 с винта свинчиванием.</w:t>
      </w:r>
    </w:p>
    <w:p w:rsidR="008D52FA" w:rsidRDefault="008D52FA" w:rsidP="008D52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9.После снятия обойм №1 и №2 поднять руку и пригласить эксперта для фиксирования демонтажа обойм. </w:t>
      </w:r>
    </w:p>
    <w:p w:rsidR="008D52FA" w:rsidRDefault="008D52FA" w:rsidP="008D52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10.Монтаж обойм и сборку насоса произвести в обратном порядке.</w:t>
      </w:r>
    </w:p>
    <w:p w:rsidR="008D52FA" w:rsidRDefault="008D52FA" w:rsidP="008D52F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8D52F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Алгоритм </w:t>
      </w:r>
      <w:r w:rsidR="004F36A5">
        <w:rPr>
          <w:rFonts w:ascii="Times New Roman" w:hAnsi="Times New Roman"/>
          <w:sz w:val="28"/>
          <w:szCs w:val="28"/>
        </w:rPr>
        <w:t>ревизии</w:t>
      </w:r>
      <w:r>
        <w:rPr>
          <w:rFonts w:ascii="Times New Roman" w:hAnsi="Times New Roman"/>
          <w:sz w:val="28"/>
          <w:szCs w:val="28"/>
        </w:rPr>
        <w:t xml:space="preserve"> набивки.</w:t>
      </w:r>
    </w:p>
    <w:p w:rsidR="008D52FA" w:rsidRDefault="008D52FA" w:rsidP="008D52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1.Отвернуть болты, крепящие крышку сальника.</w:t>
      </w:r>
    </w:p>
    <w:p w:rsidR="008D52FA" w:rsidRDefault="008D52FA" w:rsidP="008D52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2.Отодвинуть крышку сальника назад по валу.</w:t>
      </w:r>
    </w:p>
    <w:p w:rsidR="008D52FA" w:rsidRDefault="008D52FA" w:rsidP="008D52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087BD7">
        <w:rPr>
          <w:rFonts w:ascii="Times New Roman" w:hAnsi="Times New Roman"/>
          <w:sz w:val="28"/>
          <w:szCs w:val="28"/>
        </w:rPr>
        <w:t>Убедиться в наличии части</w:t>
      </w:r>
      <w:r>
        <w:rPr>
          <w:rFonts w:ascii="Times New Roman" w:hAnsi="Times New Roman"/>
          <w:sz w:val="28"/>
          <w:szCs w:val="28"/>
        </w:rPr>
        <w:t xml:space="preserve"> набивки.</w:t>
      </w:r>
    </w:p>
    <w:p w:rsidR="008D52FA" w:rsidRDefault="008D52FA" w:rsidP="008D52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4.Сдвинуть назад по валу фронтальное кольцо.</w:t>
      </w:r>
    </w:p>
    <w:p w:rsidR="008D52FA" w:rsidRDefault="008D52FA" w:rsidP="008D52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021071">
        <w:rPr>
          <w:rFonts w:ascii="Times New Roman" w:hAnsi="Times New Roman"/>
          <w:sz w:val="28"/>
          <w:szCs w:val="28"/>
        </w:rPr>
        <w:t>У</w:t>
      </w:r>
      <w:r w:rsidR="00087BD7">
        <w:rPr>
          <w:rFonts w:ascii="Times New Roman" w:hAnsi="Times New Roman"/>
          <w:sz w:val="28"/>
          <w:szCs w:val="28"/>
        </w:rPr>
        <w:t>бедиться в наличии</w:t>
      </w:r>
      <w:r>
        <w:rPr>
          <w:rFonts w:ascii="Times New Roman" w:hAnsi="Times New Roman"/>
          <w:sz w:val="28"/>
          <w:szCs w:val="28"/>
        </w:rPr>
        <w:t xml:space="preserve"> остальн</w:t>
      </w:r>
      <w:r w:rsidR="00087BD7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набивк</w:t>
      </w:r>
      <w:r w:rsidR="00087BD7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.</w:t>
      </w:r>
    </w:p>
    <w:p w:rsidR="008D52FA" w:rsidRDefault="008D52FA" w:rsidP="008D52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6.Поднять руку и пригласить эксперта для фиксирования полного </w:t>
      </w:r>
      <w:r w:rsidR="00087BD7">
        <w:rPr>
          <w:rFonts w:ascii="Times New Roman" w:hAnsi="Times New Roman"/>
          <w:sz w:val="28"/>
          <w:szCs w:val="28"/>
        </w:rPr>
        <w:t>наличия</w:t>
      </w:r>
      <w:r>
        <w:rPr>
          <w:rFonts w:ascii="Times New Roman" w:hAnsi="Times New Roman"/>
          <w:sz w:val="28"/>
          <w:szCs w:val="28"/>
        </w:rPr>
        <w:t xml:space="preserve"> набивки.</w:t>
      </w:r>
    </w:p>
    <w:p w:rsidR="008D52FA" w:rsidRDefault="008D52FA" w:rsidP="008D52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7.Монтаж </w:t>
      </w:r>
      <w:r w:rsidR="00087BD7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сборку насоса произвести в обратном порядке.</w:t>
      </w:r>
    </w:p>
    <w:p w:rsidR="008D52FA" w:rsidRPr="002955D4" w:rsidRDefault="008D52FA" w:rsidP="008D52F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45861" w:rsidRDefault="00845861" w:rsidP="009C12C3">
      <w:pPr>
        <w:pStyle w:val="af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45D15" w:rsidRDefault="00645D15" w:rsidP="009C12C3">
      <w:pPr>
        <w:pStyle w:val="af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45D15" w:rsidRDefault="00645D15" w:rsidP="009C12C3">
      <w:pPr>
        <w:pStyle w:val="af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45D15" w:rsidRDefault="00645D15" w:rsidP="009C12C3">
      <w:pPr>
        <w:pStyle w:val="af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45D15" w:rsidRDefault="00645D15" w:rsidP="009C12C3">
      <w:pPr>
        <w:pStyle w:val="af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45D15" w:rsidRDefault="00645D15" w:rsidP="009C12C3">
      <w:pPr>
        <w:pStyle w:val="af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5417A" w:rsidRDefault="00F5417A" w:rsidP="009C12C3">
      <w:pPr>
        <w:pStyle w:val="af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5417A" w:rsidRDefault="00F5417A" w:rsidP="009C12C3">
      <w:pPr>
        <w:pStyle w:val="af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5417A" w:rsidRDefault="00F5417A" w:rsidP="009C12C3">
      <w:pPr>
        <w:pStyle w:val="af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45D15" w:rsidRDefault="00645D15" w:rsidP="009C12C3">
      <w:pPr>
        <w:pStyle w:val="af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B0907" w:rsidRPr="001E2B77" w:rsidRDefault="002B0907" w:rsidP="009C12C3">
      <w:pPr>
        <w:pStyle w:val="af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F6513" w:rsidRPr="00CE39B7" w:rsidRDefault="004E2A66" w:rsidP="00CE39B7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bookmarkStart w:id="3" w:name="_Toc379539626"/>
      <w:r>
        <w:rPr>
          <w:rFonts w:ascii="Times New Roman" w:hAnsi="Times New Roman"/>
          <w:i w:val="0"/>
          <w:caps/>
          <w:sz w:val="28"/>
          <w:lang w:val="ru-RU"/>
        </w:rPr>
        <w:lastRenderedPageBreak/>
        <w:t>4</w:t>
      </w:r>
      <w:r w:rsidR="00BF6513" w:rsidRPr="00991922">
        <w:rPr>
          <w:rFonts w:ascii="Times New Roman" w:hAnsi="Times New Roman"/>
          <w:i w:val="0"/>
          <w:caps/>
          <w:sz w:val="28"/>
          <w:lang w:val="ru-RU"/>
        </w:rPr>
        <w:t>. Критерии оценки</w:t>
      </w:r>
      <w:bookmarkEnd w:id="3"/>
    </w:p>
    <w:p w:rsidR="00BF6513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(субъективные и объективные)</w:t>
      </w:r>
      <w:r>
        <w:rPr>
          <w:rFonts w:ascii="Times New Roman" w:hAnsi="Times New Roman"/>
          <w:sz w:val="28"/>
          <w:szCs w:val="28"/>
        </w:rPr>
        <w:t xml:space="preserve"> таблица 2</w:t>
      </w:r>
      <w:r w:rsidRPr="00204718">
        <w:rPr>
          <w:rFonts w:ascii="Times New Roman" w:hAnsi="Times New Roman"/>
          <w:sz w:val="28"/>
          <w:szCs w:val="28"/>
        </w:rPr>
        <w:t xml:space="preserve">. Общее количество баллов задания/модуля по всем критериям оценки составляет </w:t>
      </w:r>
      <w:r w:rsidR="00006A01">
        <w:rPr>
          <w:rFonts w:ascii="Times New Roman" w:hAnsi="Times New Roman"/>
          <w:sz w:val="28"/>
          <w:szCs w:val="28"/>
        </w:rPr>
        <w:t>35</w:t>
      </w:r>
      <w:r w:rsidRPr="00204718">
        <w:rPr>
          <w:rFonts w:ascii="Times New Roman" w:hAnsi="Times New Roman"/>
          <w:sz w:val="28"/>
          <w:szCs w:val="28"/>
        </w:rPr>
        <w:t>.</w:t>
      </w:r>
    </w:p>
    <w:p w:rsidR="002879B1" w:rsidRDefault="002879B1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0540" w:rsidRPr="00204718" w:rsidRDefault="00E20540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Pr="00205B2A" w:rsidRDefault="00BF6513" w:rsidP="00BF6513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B2A">
        <w:rPr>
          <w:rFonts w:ascii="Times New Roman" w:hAnsi="Times New Roman"/>
          <w:sz w:val="28"/>
          <w:szCs w:val="28"/>
        </w:rPr>
        <w:t>Таблица 2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Style w:val="ad"/>
        <w:tblW w:w="10240" w:type="dxa"/>
        <w:tblLook w:val="01E0"/>
      </w:tblPr>
      <w:tblGrid>
        <w:gridCol w:w="866"/>
        <w:gridCol w:w="3920"/>
        <w:gridCol w:w="1626"/>
        <w:gridCol w:w="1843"/>
        <w:gridCol w:w="1985"/>
      </w:tblGrid>
      <w:tr w:rsidR="00BF6513" w:rsidRPr="00265BD4" w:rsidTr="008C193D">
        <w:tc>
          <w:tcPr>
            <w:tcW w:w="866" w:type="dxa"/>
            <w:vMerge w:val="restart"/>
            <w:vAlign w:val="center"/>
          </w:tcPr>
          <w:p w:rsidR="00BF6513" w:rsidRPr="00680A39" w:rsidRDefault="00BF6513" w:rsidP="008C193D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80A39">
              <w:rPr>
                <w:rFonts w:ascii="Times New Roman" w:hAnsi="Times New Roman"/>
                <w:sz w:val="24"/>
                <w:szCs w:val="28"/>
              </w:rPr>
              <w:t>Раздел</w:t>
            </w:r>
          </w:p>
        </w:tc>
        <w:tc>
          <w:tcPr>
            <w:tcW w:w="3920" w:type="dxa"/>
            <w:vMerge w:val="restart"/>
            <w:vAlign w:val="center"/>
          </w:tcPr>
          <w:p w:rsidR="00BF6513" w:rsidRPr="00680A39" w:rsidRDefault="00BF6513" w:rsidP="008C193D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80A39">
              <w:rPr>
                <w:rFonts w:ascii="Times New Roman" w:hAnsi="Times New Roman"/>
                <w:sz w:val="24"/>
                <w:szCs w:val="28"/>
              </w:rPr>
              <w:t>Критерий</w:t>
            </w:r>
          </w:p>
        </w:tc>
        <w:tc>
          <w:tcPr>
            <w:tcW w:w="5454" w:type="dxa"/>
            <w:gridSpan w:val="3"/>
            <w:vAlign w:val="center"/>
          </w:tcPr>
          <w:p w:rsidR="00BF6513" w:rsidRPr="00680A39" w:rsidRDefault="00BF6513" w:rsidP="008C193D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80A39">
              <w:rPr>
                <w:rFonts w:ascii="Times New Roman" w:hAnsi="Times New Roman"/>
                <w:sz w:val="24"/>
                <w:szCs w:val="28"/>
              </w:rPr>
              <w:t>Оценки</w:t>
            </w:r>
          </w:p>
        </w:tc>
      </w:tr>
      <w:tr w:rsidR="00BF6513" w:rsidRPr="00265BD4" w:rsidTr="008C193D">
        <w:tc>
          <w:tcPr>
            <w:tcW w:w="866" w:type="dxa"/>
            <w:vMerge/>
            <w:vAlign w:val="center"/>
          </w:tcPr>
          <w:p w:rsidR="00BF6513" w:rsidRPr="00680A39" w:rsidRDefault="00BF6513" w:rsidP="008C193D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920" w:type="dxa"/>
            <w:vMerge/>
            <w:vAlign w:val="center"/>
          </w:tcPr>
          <w:p w:rsidR="00BF6513" w:rsidRPr="00680A39" w:rsidRDefault="00BF6513" w:rsidP="008C193D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626" w:type="dxa"/>
            <w:vAlign w:val="center"/>
          </w:tcPr>
          <w:p w:rsidR="00BF6513" w:rsidRPr="00680A39" w:rsidRDefault="00BF6513" w:rsidP="008C193D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80A39">
              <w:rPr>
                <w:rFonts w:ascii="Times New Roman" w:hAnsi="Times New Roman"/>
                <w:sz w:val="24"/>
                <w:szCs w:val="28"/>
              </w:rPr>
              <w:t>Субъективная (если это применимо)</w:t>
            </w:r>
          </w:p>
        </w:tc>
        <w:tc>
          <w:tcPr>
            <w:tcW w:w="1843" w:type="dxa"/>
            <w:vAlign w:val="center"/>
          </w:tcPr>
          <w:p w:rsidR="00BF6513" w:rsidRPr="00680A39" w:rsidRDefault="00BF6513" w:rsidP="008C193D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80A39">
              <w:rPr>
                <w:rFonts w:ascii="Times New Roman" w:hAnsi="Times New Roman"/>
                <w:sz w:val="24"/>
                <w:szCs w:val="28"/>
              </w:rPr>
              <w:t>Объективная</w:t>
            </w:r>
          </w:p>
        </w:tc>
        <w:tc>
          <w:tcPr>
            <w:tcW w:w="1985" w:type="dxa"/>
            <w:vAlign w:val="center"/>
          </w:tcPr>
          <w:p w:rsidR="00BF6513" w:rsidRPr="00680A39" w:rsidRDefault="00BF6513" w:rsidP="008C193D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80A39">
              <w:rPr>
                <w:rFonts w:ascii="Times New Roman" w:hAnsi="Times New Roman"/>
                <w:sz w:val="24"/>
                <w:szCs w:val="28"/>
              </w:rPr>
              <w:t>Общая</w:t>
            </w:r>
          </w:p>
        </w:tc>
      </w:tr>
      <w:tr w:rsidR="00977CA9" w:rsidTr="009A2FDA">
        <w:tc>
          <w:tcPr>
            <w:tcW w:w="866" w:type="dxa"/>
            <w:vAlign w:val="center"/>
          </w:tcPr>
          <w:p w:rsidR="00977CA9" w:rsidRPr="00680A39" w:rsidRDefault="00977CA9" w:rsidP="002934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80A39">
              <w:rPr>
                <w:rFonts w:ascii="Times New Roman" w:hAnsi="Times New Roman"/>
                <w:sz w:val="24"/>
                <w:szCs w:val="28"/>
              </w:rPr>
              <w:t>А</w:t>
            </w:r>
          </w:p>
        </w:tc>
        <w:tc>
          <w:tcPr>
            <w:tcW w:w="3920" w:type="dxa"/>
            <w:vAlign w:val="center"/>
          </w:tcPr>
          <w:p w:rsidR="00977CA9" w:rsidRPr="00680A39" w:rsidRDefault="00402834" w:rsidP="00526911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 w:rsidRPr="00E64C35">
              <w:rPr>
                <w:rFonts w:ascii="Times New Roman" w:hAnsi="Times New Roman"/>
                <w:sz w:val="28"/>
                <w:szCs w:val="28"/>
              </w:rPr>
              <w:t>Поиск неисправностей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26" w:type="dxa"/>
            <w:vAlign w:val="center"/>
          </w:tcPr>
          <w:p w:rsidR="00977CA9" w:rsidRPr="00293413" w:rsidRDefault="00977CA9" w:rsidP="002934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977CA9" w:rsidRPr="00977CA9" w:rsidRDefault="00006A01" w:rsidP="00C81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5" w:type="dxa"/>
            <w:vAlign w:val="center"/>
          </w:tcPr>
          <w:p w:rsidR="00977CA9" w:rsidRPr="00977CA9" w:rsidRDefault="00006A01" w:rsidP="00C81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77CA9" w:rsidTr="009A2FDA">
        <w:tc>
          <w:tcPr>
            <w:tcW w:w="866" w:type="dxa"/>
            <w:vAlign w:val="center"/>
          </w:tcPr>
          <w:p w:rsidR="00977CA9" w:rsidRPr="00680A39" w:rsidRDefault="00977CA9" w:rsidP="00EF553C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</w:t>
            </w:r>
          </w:p>
        </w:tc>
        <w:tc>
          <w:tcPr>
            <w:tcW w:w="3920" w:type="dxa"/>
            <w:vAlign w:val="center"/>
          </w:tcPr>
          <w:p w:rsidR="00977CA9" w:rsidRPr="009A2FDA" w:rsidRDefault="00006A01" w:rsidP="009A2FDA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Программирование</w:t>
            </w:r>
            <w:r w:rsidRPr="00E64C3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26" w:type="dxa"/>
            <w:vAlign w:val="center"/>
          </w:tcPr>
          <w:p w:rsidR="00977CA9" w:rsidRPr="00293413" w:rsidRDefault="00977CA9" w:rsidP="002934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77CA9" w:rsidRPr="00977CA9" w:rsidRDefault="00006A01" w:rsidP="00C81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center"/>
          </w:tcPr>
          <w:p w:rsidR="00977CA9" w:rsidRPr="00977CA9" w:rsidRDefault="00006A01" w:rsidP="00C81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006A01" w:rsidTr="009A2FDA">
        <w:tc>
          <w:tcPr>
            <w:tcW w:w="866" w:type="dxa"/>
            <w:vAlign w:val="center"/>
          </w:tcPr>
          <w:p w:rsidR="00006A01" w:rsidRDefault="00006A01" w:rsidP="00EF553C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</w:t>
            </w:r>
          </w:p>
        </w:tc>
        <w:tc>
          <w:tcPr>
            <w:tcW w:w="3920" w:type="dxa"/>
            <w:vAlign w:val="center"/>
          </w:tcPr>
          <w:p w:rsidR="00006A01" w:rsidRPr="009A2FDA" w:rsidRDefault="00006A01" w:rsidP="00F50493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 w:rsidRPr="00E64C35">
              <w:rPr>
                <w:rFonts w:ascii="Times New Roman" w:hAnsi="Times New Roman"/>
                <w:sz w:val="28"/>
                <w:szCs w:val="28"/>
              </w:rPr>
              <w:t>Ремонт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ревизия насоса 1В 20/10.</w:t>
            </w:r>
          </w:p>
        </w:tc>
        <w:tc>
          <w:tcPr>
            <w:tcW w:w="1626" w:type="dxa"/>
            <w:vAlign w:val="center"/>
          </w:tcPr>
          <w:p w:rsidR="00006A01" w:rsidRPr="00293413" w:rsidRDefault="00006A01" w:rsidP="00F5049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006A01" w:rsidRPr="00977CA9" w:rsidRDefault="00006A01" w:rsidP="00F504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center"/>
          </w:tcPr>
          <w:p w:rsidR="00006A01" w:rsidRPr="00977CA9" w:rsidRDefault="00006A01" w:rsidP="00F504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BF6513" w:rsidTr="009A2FDA">
        <w:tc>
          <w:tcPr>
            <w:tcW w:w="4786" w:type="dxa"/>
            <w:gridSpan w:val="2"/>
            <w:vAlign w:val="center"/>
          </w:tcPr>
          <w:p w:rsidR="00BF6513" w:rsidRPr="00680A39" w:rsidRDefault="00BF6513" w:rsidP="00293413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 w:rsidRPr="00680A39">
              <w:rPr>
                <w:rFonts w:ascii="Times New Roman" w:hAnsi="Times New Roman"/>
                <w:sz w:val="24"/>
                <w:szCs w:val="28"/>
              </w:rPr>
              <w:t>Итого</w:t>
            </w:r>
            <w:r w:rsidR="0045558A">
              <w:rPr>
                <w:rFonts w:ascii="Times New Roman" w:hAnsi="Times New Roman"/>
                <w:sz w:val="24"/>
                <w:szCs w:val="28"/>
              </w:rPr>
              <w:t>:</w:t>
            </w:r>
          </w:p>
        </w:tc>
        <w:tc>
          <w:tcPr>
            <w:tcW w:w="1626" w:type="dxa"/>
            <w:vAlign w:val="center"/>
          </w:tcPr>
          <w:p w:rsidR="00BF6513" w:rsidRPr="00293413" w:rsidRDefault="002D7FCD" w:rsidP="002934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BF6513" w:rsidRPr="00293413" w:rsidRDefault="00006A01" w:rsidP="002934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35</w:t>
            </w:r>
          </w:p>
        </w:tc>
        <w:tc>
          <w:tcPr>
            <w:tcW w:w="1985" w:type="dxa"/>
            <w:vAlign w:val="center"/>
          </w:tcPr>
          <w:p w:rsidR="00BF6513" w:rsidRPr="00293413" w:rsidRDefault="00006A01" w:rsidP="002934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35</w:t>
            </w:r>
          </w:p>
        </w:tc>
      </w:tr>
    </w:tbl>
    <w:p w:rsidR="00BF6513" w:rsidRDefault="00BF6513" w:rsidP="00BF6513">
      <w:pPr>
        <w:autoSpaceDE w:val="0"/>
        <w:autoSpaceDN w:val="0"/>
        <w:adjustRightInd w:val="0"/>
        <w:spacing w:after="0"/>
        <w:jc w:val="both"/>
      </w:pPr>
    </w:p>
    <w:p w:rsidR="008D52FA" w:rsidRDefault="00BF6513" w:rsidP="00A368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b/>
          <w:sz w:val="28"/>
          <w:szCs w:val="28"/>
        </w:rPr>
        <w:t>Субъективные оценки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204718">
        <w:rPr>
          <w:rFonts w:ascii="Times New Roman" w:hAnsi="Times New Roman"/>
          <w:sz w:val="28"/>
          <w:szCs w:val="28"/>
        </w:rPr>
        <w:t>Не применимо</w:t>
      </w:r>
      <w:r>
        <w:rPr>
          <w:rFonts w:ascii="Times New Roman" w:hAnsi="Times New Roman"/>
          <w:sz w:val="28"/>
          <w:szCs w:val="28"/>
        </w:rPr>
        <w:t>.</w:t>
      </w: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Pr="009005CF" w:rsidRDefault="008D52FA" w:rsidP="008D52F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4"/>
          <w:lang w:eastAsia="en-US"/>
        </w:rPr>
        <w:t xml:space="preserve">5. </w:t>
      </w:r>
      <w:r w:rsidRPr="00452EA3">
        <w:rPr>
          <w:rFonts w:ascii="Times New Roman" w:hAnsi="Times New Roman"/>
          <w:b/>
          <w:caps/>
          <w:sz w:val="28"/>
          <w:szCs w:val="24"/>
          <w:lang w:eastAsia="en-US"/>
        </w:rPr>
        <w:t>Приложения к заданию</w:t>
      </w:r>
    </w:p>
    <w:p w:rsidR="008D52FA" w:rsidRDefault="008D52FA" w:rsidP="008D52FA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8D52FA" w:rsidRDefault="008D52FA" w:rsidP="008D52FA">
      <w:pPr>
        <w:spacing w:after="0" w:line="312" w:lineRule="auto"/>
        <w:jc w:val="both"/>
        <w:rPr>
          <w:rFonts w:ascii="Times New Roman" w:hAnsi="Times New Roman"/>
          <w:b/>
          <w:caps/>
          <w:sz w:val="28"/>
          <w:szCs w:val="24"/>
          <w:lang w:eastAsia="en-US"/>
        </w:rPr>
      </w:pPr>
      <w:bookmarkStart w:id="4" w:name="_GoBack"/>
      <w:bookmarkEnd w:id="4"/>
      <w:r w:rsidRPr="000B1D13">
        <w:rPr>
          <w:rFonts w:ascii="Times New Roman" w:hAnsi="Times New Roman"/>
          <w:b/>
          <w:i/>
          <w:sz w:val="28"/>
          <w:szCs w:val="28"/>
        </w:rPr>
        <w:t>Приложение 1</w:t>
      </w:r>
      <w:r w:rsidRPr="007B2E66"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i/>
          <w:sz w:val="28"/>
          <w:szCs w:val="28"/>
        </w:rPr>
        <w:tab/>
      </w:r>
      <w:r w:rsidRPr="00713A1F">
        <w:rPr>
          <w:rFonts w:ascii="Times New Roman" w:hAnsi="Times New Roman"/>
          <w:i/>
          <w:sz w:val="28"/>
          <w:szCs w:val="28"/>
        </w:rPr>
        <w:t>Схема электрическая ПРН.</w:t>
      </w:r>
    </w:p>
    <w:p w:rsidR="00A3687D" w:rsidRDefault="00A3687D" w:rsidP="00212876">
      <w:pPr>
        <w:spacing w:after="0" w:line="312" w:lineRule="auto"/>
        <w:jc w:val="both"/>
        <w:rPr>
          <w:rFonts w:ascii="Times New Roman" w:hAnsi="Times New Roman"/>
          <w:i/>
          <w:sz w:val="28"/>
          <w:szCs w:val="28"/>
        </w:rPr>
      </w:pPr>
      <w:r w:rsidRPr="000B1D13">
        <w:rPr>
          <w:rFonts w:ascii="Times New Roman" w:hAnsi="Times New Roman"/>
          <w:b/>
          <w:i/>
          <w:sz w:val="28"/>
          <w:szCs w:val="28"/>
        </w:rPr>
        <w:t xml:space="preserve">Приложение </w:t>
      </w:r>
      <w:r w:rsidR="00D86237">
        <w:rPr>
          <w:rFonts w:ascii="Times New Roman" w:hAnsi="Times New Roman"/>
          <w:b/>
          <w:i/>
          <w:sz w:val="28"/>
          <w:szCs w:val="28"/>
        </w:rPr>
        <w:t>2</w:t>
      </w:r>
      <w:r w:rsidRPr="000B1D13">
        <w:rPr>
          <w:rFonts w:ascii="Times New Roman" w:hAnsi="Times New Roman"/>
          <w:b/>
          <w:i/>
          <w:sz w:val="28"/>
          <w:szCs w:val="28"/>
        </w:rPr>
        <w:t>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A3687D">
        <w:rPr>
          <w:rFonts w:ascii="Times New Roman" w:hAnsi="Times New Roman"/>
          <w:i/>
          <w:sz w:val="28"/>
          <w:szCs w:val="28"/>
        </w:rPr>
        <w:t>Бланк отчета участника о проверке ЭУ.</w:t>
      </w:r>
    </w:p>
    <w:p w:rsidR="00645D15" w:rsidRDefault="00645D15" w:rsidP="00212876">
      <w:pPr>
        <w:spacing w:after="0" w:line="312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45D15" w:rsidRDefault="00645D15" w:rsidP="00212876">
      <w:pPr>
        <w:spacing w:after="0" w:line="312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45D15" w:rsidRDefault="00645D15" w:rsidP="00212876">
      <w:pPr>
        <w:spacing w:after="0" w:line="312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45D15" w:rsidRDefault="00645D15" w:rsidP="00212876">
      <w:pPr>
        <w:spacing w:after="0" w:line="312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45D15" w:rsidRDefault="00645D15" w:rsidP="00212876">
      <w:pPr>
        <w:spacing w:after="0" w:line="312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45D15" w:rsidRDefault="00645D15" w:rsidP="00212876">
      <w:pPr>
        <w:spacing w:after="0" w:line="312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45D15" w:rsidRDefault="00645D15" w:rsidP="00212876">
      <w:pPr>
        <w:spacing w:after="0" w:line="312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45D15" w:rsidRDefault="00645D15" w:rsidP="00212876">
      <w:pPr>
        <w:spacing w:after="0" w:line="312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45D15" w:rsidRDefault="00645D15" w:rsidP="00212876">
      <w:pPr>
        <w:spacing w:after="0" w:line="312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45D15" w:rsidRDefault="00645D15" w:rsidP="00212876">
      <w:pPr>
        <w:spacing w:after="0" w:line="312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45D15" w:rsidRDefault="00645D15" w:rsidP="00212876">
      <w:pPr>
        <w:spacing w:after="0" w:line="312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45D15" w:rsidRDefault="00645D15" w:rsidP="00212876">
      <w:pPr>
        <w:spacing w:after="0" w:line="312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45D15" w:rsidRDefault="00645D15" w:rsidP="00212876">
      <w:pPr>
        <w:spacing w:after="0" w:line="312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8D52FA" w:rsidRDefault="008D52FA" w:rsidP="00A3687D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1.</w:t>
      </w: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D52FA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90005" cy="7193772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7193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2876" w:rsidRPr="0070183A" w:rsidRDefault="008D52FA" w:rsidP="00645D15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Приложение 2</w:t>
      </w:r>
      <w:r w:rsidR="00212876">
        <w:rPr>
          <w:rFonts w:ascii="Times New Roman" w:hAnsi="Times New Roman"/>
          <w:i/>
          <w:sz w:val="28"/>
          <w:szCs w:val="28"/>
        </w:rPr>
        <w:tab/>
      </w:r>
    </w:p>
    <w:p w:rsidR="00212876" w:rsidRPr="00625B4E" w:rsidRDefault="00212876" w:rsidP="00212876">
      <w:pPr>
        <w:spacing w:after="0"/>
        <w:rPr>
          <w:rFonts w:ascii="Times New Roman" w:hAnsi="Times New Roman"/>
          <w:szCs w:val="24"/>
          <w:u w:val="single"/>
        </w:rPr>
      </w:pPr>
      <w:r w:rsidRPr="00CB4289">
        <w:rPr>
          <w:rFonts w:ascii="Times New Roman" w:hAnsi="Times New Roman"/>
          <w:szCs w:val="24"/>
        </w:rPr>
        <w:t xml:space="preserve">Участник </w:t>
      </w:r>
      <w:r w:rsidRPr="00CB4289">
        <w:rPr>
          <w:rFonts w:ascii="Times New Roman" w:hAnsi="Times New Roman"/>
          <w:szCs w:val="24"/>
          <w:u w:val="single"/>
        </w:rPr>
        <w:tab/>
      </w:r>
      <w:r w:rsidRPr="00CB4289">
        <w:rPr>
          <w:rFonts w:ascii="Times New Roman" w:hAnsi="Times New Roman"/>
          <w:szCs w:val="24"/>
          <w:u w:val="single"/>
        </w:rPr>
        <w:tab/>
      </w:r>
      <w:r w:rsidRPr="00CB4289">
        <w:rPr>
          <w:rFonts w:ascii="Times New Roman" w:hAnsi="Times New Roman"/>
          <w:szCs w:val="24"/>
          <w:u w:val="single"/>
        </w:rPr>
        <w:tab/>
      </w:r>
      <w:r w:rsidRPr="00CB4289">
        <w:rPr>
          <w:rFonts w:ascii="Times New Roman" w:hAnsi="Times New Roman"/>
          <w:szCs w:val="24"/>
          <w:u w:val="single"/>
        </w:rPr>
        <w:tab/>
      </w:r>
      <w:r w:rsidRPr="00CB4289">
        <w:rPr>
          <w:rFonts w:ascii="Times New Roman" w:hAnsi="Times New Roman"/>
          <w:szCs w:val="24"/>
          <w:u w:val="single"/>
        </w:rPr>
        <w:tab/>
      </w:r>
      <w:r w:rsidRPr="00CB4289">
        <w:rPr>
          <w:rFonts w:ascii="Times New Roman" w:hAnsi="Times New Roman"/>
          <w:szCs w:val="24"/>
          <w:u w:val="single"/>
        </w:rPr>
        <w:tab/>
      </w:r>
      <w:r w:rsidRPr="00CB4289">
        <w:rPr>
          <w:rFonts w:ascii="Times New Roman" w:hAnsi="Times New Roman"/>
          <w:szCs w:val="24"/>
          <w:u w:val="single"/>
        </w:rPr>
        <w:tab/>
      </w:r>
      <w:r w:rsidRPr="00CB4289">
        <w:rPr>
          <w:rFonts w:ascii="Times New Roman" w:hAnsi="Times New Roman"/>
          <w:szCs w:val="24"/>
        </w:rPr>
        <w:t xml:space="preserve">  Рабочее место №</w:t>
      </w:r>
      <w:r w:rsidRPr="00CB4289">
        <w:rPr>
          <w:rFonts w:ascii="Times New Roman" w:hAnsi="Times New Roman"/>
          <w:szCs w:val="24"/>
          <w:u w:val="single"/>
        </w:rPr>
        <w:tab/>
      </w:r>
      <w:r>
        <w:rPr>
          <w:szCs w:val="24"/>
          <w:u w:val="single"/>
        </w:rPr>
        <w:tab/>
      </w:r>
    </w:p>
    <w:p w:rsidR="00212876" w:rsidRPr="002C350D" w:rsidRDefault="00212876" w:rsidP="00212876">
      <w:pPr>
        <w:pStyle w:val="a5"/>
        <w:numPr>
          <w:ilvl w:val="0"/>
          <w:numId w:val="24"/>
        </w:numPr>
        <w:spacing w:after="0" w:line="240" w:lineRule="auto"/>
        <w:rPr>
          <w:rFonts w:ascii="Times New Roman" w:hAnsi="Times New Roman"/>
          <w:szCs w:val="24"/>
        </w:rPr>
      </w:pPr>
      <w:r w:rsidRPr="002C350D">
        <w:rPr>
          <w:rFonts w:ascii="Times New Roman" w:hAnsi="Times New Roman"/>
          <w:szCs w:val="24"/>
        </w:rPr>
        <w:t>Проверка сопротивления изоляции проводов, кабелей, обмоток электрических машин и аппаратов</w:t>
      </w:r>
    </w:p>
    <w:p w:rsidR="00212876" w:rsidRPr="002C350D" w:rsidRDefault="00212876" w:rsidP="00212876">
      <w:pPr>
        <w:pStyle w:val="a5"/>
        <w:spacing w:after="0" w:line="240" w:lineRule="auto"/>
        <w:rPr>
          <w:rFonts w:ascii="Times New Roman" w:hAnsi="Times New Roman"/>
          <w:szCs w:val="24"/>
        </w:rPr>
      </w:pPr>
    </w:p>
    <w:tbl>
      <w:tblPr>
        <w:tblStyle w:val="ad"/>
        <w:tblW w:w="0" w:type="auto"/>
        <w:tblLook w:val="04A0"/>
      </w:tblPr>
      <w:tblGrid>
        <w:gridCol w:w="447"/>
        <w:gridCol w:w="1673"/>
        <w:gridCol w:w="741"/>
        <w:gridCol w:w="742"/>
        <w:gridCol w:w="747"/>
        <w:gridCol w:w="747"/>
        <w:gridCol w:w="747"/>
        <w:gridCol w:w="747"/>
        <w:gridCol w:w="745"/>
        <w:gridCol w:w="745"/>
        <w:gridCol w:w="745"/>
        <w:gridCol w:w="745"/>
      </w:tblGrid>
      <w:tr w:rsidR="00212876" w:rsidTr="00EA286A">
        <w:tc>
          <w:tcPr>
            <w:tcW w:w="447" w:type="dxa"/>
            <w:vMerge w:val="restart"/>
            <w:shd w:val="clear" w:color="auto" w:fill="D9D9D9" w:themeFill="background1" w:themeFillShade="D9"/>
            <w:vAlign w:val="center"/>
          </w:tcPr>
          <w:p w:rsidR="00212876" w:rsidRPr="00C53CC8" w:rsidRDefault="00212876" w:rsidP="00EA286A">
            <w:pPr>
              <w:jc w:val="center"/>
              <w:rPr>
                <w:b/>
                <w:szCs w:val="24"/>
              </w:rPr>
            </w:pPr>
            <w:r w:rsidRPr="00C53CC8">
              <w:rPr>
                <w:b/>
                <w:szCs w:val="24"/>
              </w:rPr>
              <w:t>№</w:t>
            </w:r>
          </w:p>
        </w:tc>
        <w:tc>
          <w:tcPr>
            <w:tcW w:w="1673" w:type="dxa"/>
            <w:vMerge w:val="restart"/>
            <w:shd w:val="clear" w:color="auto" w:fill="D9D9D9" w:themeFill="background1" w:themeFillShade="D9"/>
            <w:vAlign w:val="center"/>
          </w:tcPr>
          <w:p w:rsidR="00212876" w:rsidRPr="00C53CC8" w:rsidRDefault="00212876" w:rsidP="00EA286A">
            <w:pPr>
              <w:jc w:val="center"/>
              <w:rPr>
                <w:b/>
                <w:szCs w:val="24"/>
              </w:rPr>
            </w:pPr>
            <w:r w:rsidRPr="00C53CC8">
              <w:rPr>
                <w:b/>
                <w:szCs w:val="24"/>
              </w:rPr>
              <w:t>Наименование линии</w:t>
            </w:r>
          </w:p>
        </w:tc>
        <w:tc>
          <w:tcPr>
            <w:tcW w:w="7451" w:type="dxa"/>
            <w:gridSpan w:val="10"/>
            <w:shd w:val="clear" w:color="auto" w:fill="D9D9D9" w:themeFill="background1" w:themeFillShade="D9"/>
            <w:vAlign w:val="center"/>
          </w:tcPr>
          <w:p w:rsidR="00212876" w:rsidRPr="00C53CC8" w:rsidRDefault="00212876" w:rsidP="00EA286A">
            <w:pPr>
              <w:jc w:val="center"/>
              <w:rPr>
                <w:b/>
                <w:szCs w:val="24"/>
              </w:rPr>
            </w:pPr>
            <w:r w:rsidRPr="00C53CC8">
              <w:rPr>
                <w:b/>
                <w:szCs w:val="24"/>
              </w:rPr>
              <w:t>Сопротивление изоляции, (М</w:t>
            </w:r>
            <w:r>
              <w:rPr>
                <w:b/>
                <w:szCs w:val="24"/>
              </w:rPr>
              <w:t>О</w:t>
            </w:r>
            <w:r w:rsidRPr="00C53CC8">
              <w:rPr>
                <w:b/>
                <w:szCs w:val="24"/>
              </w:rPr>
              <w:t>м)</w:t>
            </w:r>
          </w:p>
        </w:tc>
      </w:tr>
      <w:tr w:rsidR="00212876" w:rsidTr="00EA286A">
        <w:trPr>
          <w:trHeight w:val="378"/>
        </w:trPr>
        <w:tc>
          <w:tcPr>
            <w:tcW w:w="447" w:type="dxa"/>
            <w:vMerge/>
            <w:shd w:val="clear" w:color="auto" w:fill="D9D9D9" w:themeFill="background1" w:themeFillShade="D9"/>
          </w:tcPr>
          <w:p w:rsidR="00212876" w:rsidRPr="00C53CC8" w:rsidRDefault="00212876" w:rsidP="00EA286A">
            <w:pPr>
              <w:rPr>
                <w:b/>
                <w:szCs w:val="24"/>
              </w:rPr>
            </w:pPr>
          </w:p>
        </w:tc>
        <w:tc>
          <w:tcPr>
            <w:tcW w:w="1673" w:type="dxa"/>
            <w:vMerge/>
            <w:shd w:val="clear" w:color="auto" w:fill="D9D9D9" w:themeFill="background1" w:themeFillShade="D9"/>
          </w:tcPr>
          <w:p w:rsidR="00212876" w:rsidRPr="00C53CC8" w:rsidRDefault="00212876" w:rsidP="00EA286A">
            <w:pPr>
              <w:rPr>
                <w:b/>
                <w:szCs w:val="24"/>
              </w:rPr>
            </w:pPr>
          </w:p>
        </w:tc>
        <w:tc>
          <w:tcPr>
            <w:tcW w:w="741" w:type="dxa"/>
            <w:shd w:val="clear" w:color="auto" w:fill="D9D9D9" w:themeFill="background1" w:themeFillShade="D9"/>
            <w:vAlign w:val="center"/>
          </w:tcPr>
          <w:p w:rsidR="00212876" w:rsidRPr="00202F89" w:rsidRDefault="00212876" w:rsidP="00EA286A">
            <w:pPr>
              <w:jc w:val="center"/>
              <w:rPr>
                <w:rFonts w:cs="Calibri"/>
                <w:b/>
                <w:lang w:val="en-US"/>
              </w:rPr>
            </w:pPr>
            <w:r w:rsidRPr="00202F89">
              <w:rPr>
                <w:rFonts w:cs="Calibri"/>
                <w:b/>
                <w:lang w:val="en-US"/>
              </w:rPr>
              <w:t>N-PE</w:t>
            </w:r>
          </w:p>
        </w:tc>
        <w:tc>
          <w:tcPr>
            <w:tcW w:w="742" w:type="dxa"/>
            <w:shd w:val="clear" w:color="auto" w:fill="D9D9D9" w:themeFill="background1" w:themeFillShade="D9"/>
            <w:vAlign w:val="center"/>
          </w:tcPr>
          <w:p w:rsidR="00212876" w:rsidRPr="00202F89" w:rsidRDefault="00212876" w:rsidP="00EA286A">
            <w:pPr>
              <w:jc w:val="center"/>
              <w:rPr>
                <w:rFonts w:cs="Calibri"/>
                <w:b/>
                <w:lang w:val="en-US"/>
              </w:rPr>
            </w:pPr>
            <w:r w:rsidRPr="00202F89">
              <w:rPr>
                <w:rFonts w:cs="Calibri"/>
                <w:b/>
                <w:lang w:val="en-US"/>
              </w:rPr>
              <w:t>L</w:t>
            </w:r>
            <w:r w:rsidRPr="00202F89">
              <w:rPr>
                <w:rFonts w:cs="Calibri"/>
                <w:b/>
                <w:vertAlign w:val="subscript"/>
                <w:lang w:val="en-US"/>
              </w:rPr>
              <w:t>1</w:t>
            </w:r>
            <w:r w:rsidRPr="00202F89">
              <w:rPr>
                <w:rFonts w:cs="Calibri"/>
                <w:b/>
                <w:lang w:val="en-US"/>
              </w:rPr>
              <w:t>-PE</w:t>
            </w:r>
          </w:p>
        </w:tc>
        <w:tc>
          <w:tcPr>
            <w:tcW w:w="747" w:type="dxa"/>
            <w:shd w:val="clear" w:color="auto" w:fill="D9D9D9" w:themeFill="background1" w:themeFillShade="D9"/>
            <w:vAlign w:val="center"/>
          </w:tcPr>
          <w:p w:rsidR="00212876" w:rsidRPr="00202F89" w:rsidRDefault="00212876" w:rsidP="00EA286A">
            <w:pPr>
              <w:jc w:val="center"/>
              <w:rPr>
                <w:rFonts w:cs="Calibri"/>
                <w:b/>
                <w:lang w:val="en-US"/>
              </w:rPr>
            </w:pPr>
            <w:r w:rsidRPr="00202F89">
              <w:rPr>
                <w:rFonts w:cs="Calibri"/>
                <w:b/>
                <w:lang w:val="en-US"/>
              </w:rPr>
              <w:t>L</w:t>
            </w:r>
            <w:r w:rsidRPr="00202F89">
              <w:rPr>
                <w:rFonts w:cs="Calibri"/>
                <w:b/>
                <w:vertAlign w:val="subscript"/>
                <w:lang w:val="en-US"/>
              </w:rPr>
              <w:t>2</w:t>
            </w:r>
            <w:r w:rsidRPr="00202F89">
              <w:rPr>
                <w:rFonts w:cs="Calibri"/>
                <w:b/>
                <w:lang w:val="en-US"/>
              </w:rPr>
              <w:t>-PE</w:t>
            </w:r>
          </w:p>
        </w:tc>
        <w:tc>
          <w:tcPr>
            <w:tcW w:w="747" w:type="dxa"/>
            <w:shd w:val="clear" w:color="auto" w:fill="D9D9D9" w:themeFill="background1" w:themeFillShade="D9"/>
            <w:vAlign w:val="center"/>
          </w:tcPr>
          <w:p w:rsidR="00212876" w:rsidRPr="00202F89" w:rsidRDefault="00212876" w:rsidP="00EA286A">
            <w:pPr>
              <w:jc w:val="center"/>
              <w:rPr>
                <w:rFonts w:cs="Calibri"/>
                <w:b/>
                <w:lang w:val="en-US"/>
              </w:rPr>
            </w:pPr>
            <w:r w:rsidRPr="00202F89">
              <w:rPr>
                <w:rFonts w:cs="Calibri"/>
                <w:b/>
                <w:lang w:val="en-US"/>
              </w:rPr>
              <w:t>L</w:t>
            </w:r>
            <w:r w:rsidRPr="00202F89">
              <w:rPr>
                <w:rFonts w:cs="Calibri"/>
                <w:b/>
                <w:vertAlign w:val="subscript"/>
                <w:lang w:val="en-US"/>
              </w:rPr>
              <w:t>3</w:t>
            </w:r>
            <w:r w:rsidRPr="00202F89">
              <w:rPr>
                <w:rFonts w:cs="Calibri"/>
                <w:b/>
                <w:lang w:val="en-US"/>
              </w:rPr>
              <w:t>-PE</w:t>
            </w:r>
          </w:p>
        </w:tc>
        <w:tc>
          <w:tcPr>
            <w:tcW w:w="747" w:type="dxa"/>
            <w:shd w:val="clear" w:color="auto" w:fill="D9D9D9" w:themeFill="background1" w:themeFillShade="D9"/>
            <w:vAlign w:val="center"/>
          </w:tcPr>
          <w:p w:rsidR="00212876" w:rsidRPr="00202F89" w:rsidRDefault="00212876" w:rsidP="00EA286A">
            <w:pPr>
              <w:jc w:val="center"/>
              <w:rPr>
                <w:rFonts w:cs="Calibri"/>
                <w:b/>
                <w:lang w:val="en-US"/>
              </w:rPr>
            </w:pPr>
            <w:r w:rsidRPr="00202F89">
              <w:rPr>
                <w:rFonts w:cs="Calibri"/>
                <w:b/>
                <w:lang w:val="en-US"/>
              </w:rPr>
              <w:t>L</w:t>
            </w:r>
            <w:r w:rsidRPr="00202F89">
              <w:rPr>
                <w:rFonts w:cs="Calibri"/>
                <w:b/>
                <w:vertAlign w:val="subscript"/>
                <w:lang w:val="en-US"/>
              </w:rPr>
              <w:t>1</w:t>
            </w:r>
            <w:r w:rsidRPr="00202F89">
              <w:rPr>
                <w:rFonts w:cs="Calibri"/>
                <w:b/>
                <w:lang w:val="en-US"/>
              </w:rPr>
              <w:t>- L</w:t>
            </w:r>
            <w:r w:rsidRPr="00202F89">
              <w:rPr>
                <w:rFonts w:cs="Calibri"/>
                <w:b/>
                <w:vertAlign w:val="subscript"/>
                <w:lang w:val="en-US"/>
              </w:rPr>
              <w:t>2</w:t>
            </w:r>
          </w:p>
        </w:tc>
        <w:tc>
          <w:tcPr>
            <w:tcW w:w="747" w:type="dxa"/>
            <w:shd w:val="clear" w:color="auto" w:fill="D9D9D9" w:themeFill="background1" w:themeFillShade="D9"/>
            <w:vAlign w:val="center"/>
          </w:tcPr>
          <w:p w:rsidR="00212876" w:rsidRPr="00202F89" w:rsidRDefault="00212876" w:rsidP="00EA286A">
            <w:pPr>
              <w:jc w:val="center"/>
              <w:rPr>
                <w:rFonts w:cs="Calibri"/>
                <w:b/>
                <w:vertAlign w:val="subscript"/>
                <w:lang w:val="en-US"/>
              </w:rPr>
            </w:pPr>
            <w:r w:rsidRPr="00202F89">
              <w:rPr>
                <w:rFonts w:cs="Calibri"/>
                <w:b/>
                <w:lang w:val="en-US"/>
              </w:rPr>
              <w:t>L</w:t>
            </w:r>
            <w:r w:rsidRPr="00202F89">
              <w:rPr>
                <w:rFonts w:cs="Calibri"/>
                <w:b/>
                <w:vertAlign w:val="subscript"/>
                <w:lang w:val="en-US"/>
              </w:rPr>
              <w:t>1</w:t>
            </w:r>
            <w:r w:rsidRPr="00202F89">
              <w:rPr>
                <w:rFonts w:cs="Calibri"/>
                <w:b/>
                <w:lang w:val="en-US"/>
              </w:rPr>
              <w:t>-L</w:t>
            </w:r>
            <w:r w:rsidRPr="00202F89">
              <w:rPr>
                <w:rFonts w:cs="Calibri"/>
                <w:b/>
                <w:vertAlign w:val="subscript"/>
                <w:lang w:val="en-US"/>
              </w:rPr>
              <w:t>3</w:t>
            </w:r>
          </w:p>
        </w:tc>
        <w:tc>
          <w:tcPr>
            <w:tcW w:w="745" w:type="dxa"/>
            <w:shd w:val="clear" w:color="auto" w:fill="D9D9D9" w:themeFill="background1" w:themeFillShade="D9"/>
            <w:vAlign w:val="center"/>
          </w:tcPr>
          <w:p w:rsidR="00212876" w:rsidRPr="00202F89" w:rsidRDefault="00212876" w:rsidP="00EA286A">
            <w:pPr>
              <w:jc w:val="center"/>
              <w:rPr>
                <w:rFonts w:cs="Calibri"/>
                <w:b/>
                <w:lang w:val="en-US"/>
              </w:rPr>
            </w:pPr>
            <w:r w:rsidRPr="00202F89">
              <w:rPr>
                <w:rFonts w:cs="Calibri"/>
                <w:b/>
                <w:lang w:val="en-US"/>
              </w:rPr>
              <w:t>L</w:t>
            </w:r>
            <w:r w:rsidRPr="00202F89">
              <w:rPr>
                <w:rFonts w:cs="Calibri"/>
                <w:b/>
                <w:vertAlign w:val="subscript"/>
                <w:lang w:val="en-US"/>
              </w:rPr>
              <w:t>2</w:t>
            </w:r>
            <w:r w:rsidRPr="00202F89">
              <w:rPr>
                <w:rFonts w:cs="Calibri"/>
                <w:b/>
                <w:lang w:val="en-US"/>
              </w:rPr>
              <w:t>-L</w:t>
            </w:r>
            <w:r w:rsidRPr="00202F89">
              <w:rPr>
                <w:rFonts w:cs="Calibri"/>
                <w:b/>
                <w:vertAlign w:val="subscript"/>
                <w:lang w:val="en-US"/>
              </w:rPr>
              <w:t>3</w:t>
            </w:r>
          </w:p>
        </w:tc>
        <w:tc>
          <w:tcPr>
            <w:tcW w:w="745" w:type="dxa"/>
            <w:shd w:val="clear" w:color="auto" w:fill="D9D9D9" w:themeFill="background1" w:themeFillShade="D9"/>
            <w:vAlign w:val="center"/>
          </w:tcPr>
          <w:p w:rsidR="00212876" w:rsidRPr="00202F89" w:rsidRDefault="00212876" w:rsidP="00EA286A">
            <w:pPr>
              <w:jc w:val="center"/>
              <w:rPr>
                <w:rFonts w:cs="Calibri"/>
                <w:b/>
                <w:lang w:val="en-US"/>
              </w:rPr>
            </w:pPr>
            <w:r w:rsidRPr="00202F89">
              <w:rPr>
                <w:rFonts w:cs="Calibri"/>
                <w:b/>
                <w:lang w:val="en-US"/>
              </w:rPr>
              <w:t>L</w:t>
            </w:r>
            <w:r w:rsidRPr="00202F89">
              <w:rPr>
                <w:rFonts w:cs="Calibri"/>
                <w:b/>
                <w:vertAlign w:val="subscript"/>
                <w:lang w:val="en-US"/>
              </w:rPr>
              <w:t>1</w:t>
            </w:r>
            <w:r w:rsidRPr="00202F89">
              <w:rPr>
                <w:rFonts w:cs="Calibri"/>
                <w:b/>
                <w:lang w:val="en-US"/>
              </w:rPr>
              <w:t>-N</w:t>
            </w:r>
          </w:p>
        </w:tc>
        <w:tc>
          <w:tcPr>
            <w:tcW w:w="745" w:type="dxa"/>
            <w:shd w:val="clear" w:color="auto" w:fill="D9D9D9" w:themeFill="background1" w:themeFillShade="D9"/>
            <w:vAlign w:val="center"/>
          </w:tcPr>
          <w:p w:rsidR="00212876" w:rsidRPr="00202F89" w:rsidRDefault="00212876" w:rsidP="00EA286A">
            <w:pPr>
              <w:jc w:val="center"/>
              <w:rPr>
                <w:rFonts w:cs="Calibri"/>
                <w:b/>
                <w:lang w:val="en-US"/>
              </w:rPr>
            </w:pPr>
            <w:r w:rsidRPr="00202F89">
              <w:rPr>
                <w:rFonts w:cs="Calibri"/>
                <w:b/>
                <w:lang w:val="en-US"/>
              </w:rPr>
              <w:t>L</w:t>
            </w:r>
            <w:r w:rsidRPr="00202F89">
              <w:rPr>
                <w:rFonts w:cs="Calibri"/>
                <w:b/>
                <w:vertAlign w:val="subscript"/>
              </w:rPr>
              <w:t>2</w:t>
            </w:r>
            <w:r w:rsidRPr="00202F89">
              <w:rPr>
                <w:rFonts w:cs="Calibri"/>
                <w:b/>
                <w:lang w:val="en-US"/>
              </w:rPr>
              <w:t>-N</w:t>
            </w:r>
          </w:p>
        </w:tc>
        <w:tc>
          <w:tcPr>
            <w:tcW w:w="745" w:type="dxa"/>
            <w:shd w:val="clear" w:color="auto" w:fill="D9D9D9" w:themeFill="background1" w:themeFillShade="D9"/>
            <w:vAlign w:val="center"/>
          </w:tcPr>
          <w:p w:rsidR="00212876" w:rsidRPr="00202F89" w:rsidRDefault="00212876" w:rsidP="00EA286A">
            <w:pPr>
              <w:jc w:val="center"/>
              <w:rPr>
                <w:rFonts w:cs="Calibri"/>
                <w:b/>
                <w:lang w:val="en-US"/>
              </w:rPr>
            </w:pPr>
            <w:r w:rsidRPr="00202F89">
              <w:rPr>
                <w:rFonts w:cs="Calibri"/>
                <w:b/>
                <w:lang w:val="en-US"/>
              </w:rPr>
              <w:t>L</w:t>
            </w:r>
            <w:r w:rsidRPr="00202F89">
              <w:rPr>
                <w:rFonts w:cs="Calibri"/>
                <w:b/>
                <w:vertAlign w:val="subscript"/>
              </w:rPr>
              <w:t>3</w:t>
            </w:r>
            <w:r w:rsidRPr="00202F89">
              <w:rPr>
                <w:rFonts w:cs="Calibri"/>
                <w:b/>
                <w:lang w:val="en-US"/>
              </w:rPr>
              <w:t>-N</w:t>
            </w:r>
          </w:p>
        </w:tc>
      </w:tr>
      <w:tr w:rsidR="00212876" w:rsidRPr="00FC4BE7" w:rsidTr="00EA286A">
        <w:trPr>
          <w:trHeight w:val="336"/>
        </w:trPr>
        <w:tc>
          <w:tcPr>
            <w:tcW w:w="447" w:type="dxa"/>
          </w:tcPr>
          <w:p w:rsidR="00212876" w:rsidRPr="00FC4BE7" w:rsidRDefault="00212876" w:rsidP="00EA286A">
            <w:pPr>
              <w:rPr>
                <w:szCs w:val="24"/>
                <w:lang w:val="en-US"/>
              </w:rPr>
            </w:pPr>
            <w:r w:rsidRPr="00FC4BE7">
              <w:rPr>
                <w:szCs w:val="24"/>
                <w:lang w:val="en-US"/>
              </w:rPr>
              <w:t>1</w:t>
            </w:r>
          </w:p>
        </w:tc>
        <w:tc>
          <w:tcPr>
            <w:tcW w:w="1673" w:type="dxa"/>
          </w:tcPr>
          <w:p w:rsidR="00212876" w:rsidRPr="00025D77" w:rsidRDefault="00212876" w:rsidP="00EA286A">
            <w:pPr>
              <w:rPr>
                <w:rFonts w:ascii="Comic Sans MS" w:hAnsi="Comic Sans MS"/>
                <w:i/>
                <w:sz w:val="20"/>
                <w:szCs w:val="20"/>
                <w:lang w:val="en-US"/>
              </w:rPr>
            </w:pPr>
          </w:p>
        </w:tc>
        <w:tc>
          <w:tcPr>
            <w:tcW w:w="741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2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5" w:type="dxa"/>
          </w:tcPr>
          <w:p w:rsidR="00212876" w:rsidRPr="00025D77" w:rsidRDefault="00212876" w:rsidP="00EA286A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5" w:type="dxa"/>
          </w:tcPr>
          <w:p w:rsidR="00212876" w:rsidRPr="00025D77" w:rsidRDefault="00212876" w:rsidP="00EA286A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5" w:type="dxa"/>
          </w:tcPr>
          <w:p w:rsidR="00212876" w:rsidRPr="00025D77" w:rsidRDefault="00212876" w:rsidP="00EA286A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5" w:type="dxa"/>
          </w:tcPr>
          <w:p w:rsidR="00212876" w:rsidRPr="00025D77" w:rsidRDefault="00212876" w:rsidP="00EA286A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</w:tr>
      <w:tr w:rsidR="00212876" w:rsidRPr="00FC4BE7" w:rsidTr="00EA286A">
        <w:trPr>
          <w:trHeight w:val="269"/>
        </w:trPr>
        <w:tc>
          <w:tcPr>
            <w:tcW w:w="447" w:type="dxa"/>
          </w:tcPr>
          <w:p w:rsidR="00212876" w:rsidRPr="00FC4BE7" w:rsidRDefault="00212876" w:rsidP="00EA286A">
            <w:pPr>
              <w:rPr>
                <w:szCs w:val="24"/>
                <w:lang w:val="en-US"/>
              </w:rPr>
            </w:pPr>
            <w:r w:rsidRPr="00FC4BE7">
              <w:rPr>
                <w:szCs w:val="24"/>
                <w:lang w:val="en-US"/>
              </w:rPr>
              <w:t>2</w:t>
            </w:r>
          </w:p>
        </w:tc>
        <w:tc>
          <w:tcPr>
            <w:tcW w:w="1673" w:type="dxa"/>
          </w:tcPr>
          <w:p w:rsidR="00212876" w:rsidRPr="00025D77" w:rsidRDefault="00212876" w:rsidP="00EA286A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1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2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74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74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74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74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74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74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</w:tr>
      <w:tr w:rsidR="00212876" w:rsidRPr="00FC4BE7" w:rsidTr="00EA286A">
        <w:trPr>
          <w:trHeight w:val="360"/>
        </w:trPr>
        <w:tc>
          <w:tcPr>
            <w:tcW w:w="447" w:type="dxa"/>
          </w:tcPr>
          <w:p w:rsidR="00212876" w:rsidRPr="00FC4BE7" w:rsidRDefault="00212876" w:rsidP="00EA286A">
            <w:pPr>
              <w:rPr>
                <w:szCs w:val="24"/>
                <w:lang w:val="en-US"/>
              </w:rPr>
            </w:pPr>
            <w:r w:rsidRPr="00FC4BE7">
              <w:rPr>
                <w:szCs w:val="24"/>
                <w:lang w:val="en-US"/>
              </w:rPr>
              <w:t>3</w:t>
            </w:r>
          </w:p>
        </w:tc>
        <w:tc>
          <w:tcPr>
            <w:tcW w:w="1673" w:type="dxa"/>
          </w:tcPr>
          <w:p w:rsidR="00212876" w:rsidRPr="00025D77" w:rsidRDefault="00212876" w:rsidP="00EA286A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1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742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74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74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</w:tr>
      <w:tr w:rsidR="00212876" w:rsidRPr="00FC4BE7" w:rsidTr="00EA286A">
        <w:trPr>
          <w:trHeight w:val="279"/>
        </w:trPr>
        <w:tc>
          <w:tcPr>
            <w:tcW w:w="447" w:type="dxa"/>
          </w:tcPr>
          <w:p w:rsidR="00212876" w:rsidRPr="00FD404D" w:rsidRDefault="00212876" w:rsidP="00EA286A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673" w:type="dxa"/>
          </w:tcPr>
          <w:p w:rsidR="00212876" w:rsidRPr="00025D77" w:rsidRDefault="00212876" w:rsidP="00EA286A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1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742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74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74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</w:tr>
      <w:tr w:rsidR="00212876" w:rsidRPr="00FC4BE7" w:rsidTr="00EA286A">
        <w:trPr>
          <w:trHeight w:val="328"/>
        </w:trPr>
        <w:tc>
          <w:tcPr>
            <w:tcW w:w="447" w:type="dxa"/>
          </w:tcPr>
          <w:p w:rsidR="00212876" w:rsidRPr="00FD404D" w:rsidRDefault="00212876" w:rsidP="00EA286A">
            <w:pPr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673" w:type="dxa"/>
          </w:tcPr>
          <w:p w:rsidR="00212876" w:rsidRPr="00025D77" w:rsidRDefault="00212876" w:rsidP="00EA286A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1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742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74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74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</w:tr>
      <w:tr w:rsidR="00212876" w:rsidRPr="00FC4BE7" w:rsidTr="00EA286A">
        <w:trPr>
          <w:trHeight w:val="328"/>
        </w:trPr>
        <w:tc>
          <w:tcPr>
            <w:tcW w:w="447" w:type="dxa"/>
          </w:tcPr>
          <w:p w:rsidR="00212876" w:rsidRDefault="00212876" w:rsidP="00EA286A">
            <w:pPr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673" w:type="dxa"/>
          </w:tcPr>
          <w:p w:rsidR="00212876" w:rsidRPr="00025D77" w:rsidRDefault="00212876" w:rsidP="00EA286A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1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742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74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74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</w:tr>
      <w:tr w:rsidR="00212876" w:rsidRPr="00FC4BE7" w:rsidTr="00EA286A">
        <w:trPr>
          <w:trHeight w:val="328"/>
        </w:trPr>
        <w:tc>
          <w:tcPr>
            <w:tcW w:w="447" w:type="dxa"/>
          </w:tcPr>
          <w:p w:rsidR="00212876" w:rsidRDefault="00212876" w:rsidP="00EA286A">
            <w:pPr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673" w:type="dxa"/>
          </w:tcPr>
          <w:p w:rsidR="00212876" w:rsidRPr="00025D77" w:rsidRDefault="00212876" w:rsidP="00EA286A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1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742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74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74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</w:tr>
      <w:tr w:rsidR="00212876" w:rsidRPr="00FC4BE7" w:rsidTr="00EA286A">
        <w:trPr>
          <w:trHeight w:val="328"/>
        </w:trPr>
        <w:tc>
          <w:tcPr>
            <w:tcW w:w="447" w:type="dxa"/>
          </w:tcPr>
          <w:p w:rsidR="00212876" w:rsidRDefault="00212876" w:rsidP="00EA286A">
            <w:pPr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673" w:type="dxa"/>
          </w:tcPr>
          <w:p w:rsidR="00212876" w:rsidRPr="00025D77" w:rsidRDefault="00212876" w:rsidP="00EA286A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1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742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74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74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  <w:tc>
          <w:tcPr>
            <w:tcW w:w="74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</w:tc>
      </w:tr>
    </w:tbl>
    <w:p w:rsidR="00212876" w:rsidRPr="00625B4E" w:rsidRDefault="00212876" w:rsidP="00212876">
      <w:pPr>
        <w:pStyle w:val="a5"/>
        <w:numPr>
          <w:ilvl w:val="0"/>
          <w:numId w:val="24"/>
        </w:numPr>
        <w:spacing w:after="0"/>
        <w:rPr>
          <w:rFonts w:ascii="Times New Roman" w:hAnsi="Times New Roman"/>
          <w:szCs w:val="24"/>
        </w:rPr>
      </w:pPr>
      <w:r w:rsidRPr="00625B4E">
        <w:rPr>
          <w:rFonts w:ascii="Times New Roman" w:hAnsi="Times New Roman"/>
          <w:szCs w:val="24"/>
        </w:rPr>
        <w:t>Проверка наличия непрерывности цепи и качества контактных соединений заземляющих и защитных проводников.</w:t>
      </w:r>
    </w:p>
    <w:tbl>
      <w:tblPr>
        <w:tblStyle w:val="ad"/>
        <w:tblW w:w="9648" w:type="dxa"/>
        <w:tblLook w:val="04A0"/>
      </w:tblPr>
      <w:tblGrid>
        <w:gridCol w:w="500"/>
        <w:gridCol w:w="1736"/>
        <w:gridCol w:w="1748"/>
        <w:gridCol w:w="1925"/>
        <w:gridCol w:w="1867"/>
        <w:gridCol w:w="1872"/>
      </w:tblGrid>
      <w:tr w:rsidR="00212876" w:rsidTr="00EA286A">
        <w:trPr>
          <w:trHeight w:val="1111"/>
        </w:trPr>
        <w:tc>
          <w:tcPr>
            <w:tcW w:w="500" w:type="dxa"/>
            <w:shd w:val="clear" w:color="auto" w:fill="BFBFBF" w:themeFill="background1" w:themeFillShade="BF"/>
            <w:vAlign w:val="center"/>
          </w:tcPr>
          <w:p w:rsidR="00212876" w:rsidRPr="00C53CC8" w:rsidRDefault="00212876" w:rsidP="00EA286A">
            <w:pPr>
              <w:jc w:val="center"/>
              <w:rPr>
                <w:b/>
                <w:szCs w:val="24"/>
              </w:rPr>
            </w:pPr>
            <w:r w:rsidRPr="00C53CC8">
              <w:rPr>
                <w:b/>
                <w:szCs w:val="24"/>
              </w:rPr>
              <w:t>№</w:t>
            </w:r>
          </w:p>
        </w:tc>
        <w:tc>
          <w:tcPr>
            <w:tcW w:w="1736" w:type="dxa"/>
            <w:shd w:val="clear" w:color="auto" w:fill="BFBFBF" w:themeFill="background1" w:themeFillShade="BF"/>
            <w:vAlign w:val="center"/>
          </w:tcPr>
          <w:p w:rsidR="00212876" w:rsidRPr="00C53CC8" w:rsidRDefault="00212876" w:rsidP="00EA286A">
            <w:pPr>
              <w:jc w:val="center"/>
              <w:rPr>
                <w:b/>
                <w:szCs w:val="24"/>
              </w:rPr>
            </w:pPr>
            <w:r w:rsidRPr="00C53CC8">
              <w:rPr>
                <w:b/>
                <w:szCs w:val="24"/>
              </w:rPr>
              <w:t>Адрес 1</w:t>
            </w:r>
          </w:p>
        </w:tc>
        <w:tc>
          <w:tcPr>
            <w:tcW w:w="1748" w:type="dxa"/>
            <w:shd w:val="clear" w:color="auto" w:fill="BFBFBF" w:themeFill="background1" w:themeFillShade="BF"/>
            <w:vAlign w:val="center"/>
          </w:tcPr>
          <w:p w:rsidR="00212876" w:rsidRPr="00C53CC8" w:rsidRDefault="00212876" w:rsidP="00EA286A">
            <w:pPr>
              <w:jc w:val="center"/>
              <w:rPr>
                <w:b/>
                <w:szCs w:val="24"/>
              </w:rPr>
            </w:pPr>
            <w:r w:rsidRPr="00C53CC8">
              <w:rPr>
                <w:b/>
                <w:szCs w:val="24"/>
              </w:rPr>
              <w:t>Адрес 2</w:t>
            </w:r>
          </w:p>
        </w:tc>
        <w:tc>
          <w:tcPr>
            <w:tcW w:w="1925" w:type="dxa"/>
            <w:shd w:val="clear" w:color="auto" w:fill="BFBFBF" w:themeFill="background1" w:themeFillShade="BF"/>
            <w:vAlign w:val="center"/>
          </w:tcPr>
          <w:p w:rsidR="00212876" w:rsidRDefault="00212876" w:rsidP="00EA286A">
            <w:pPr>
              <w:spacing w:line="240" w:lineRule="auto"/>
              <w:jc w:val="center"/>
              <w:rPr>
                <w:b/>
                <w:szCs w:val="24"/>
              </w:rPr>
            </w:pPr>
            <w:r w:rsidRPr="00C53CC8">
              <w:rPr>
                <w:b/>
                <w:szCs w:val="24"/>
                <w:lang w:val="en-US"/>
              </w:rPr>
              <w:t>R</w:t>
            </w:r>
            <w:r w:rsidRPr="00C53CC8">
              <w:rPr>
                <w:b/>
                <w:szCs w:val="24"/>
                <w:vertAlign w:val="subscript"/>
              </w:rPr>
              <w:t>перх.измер.</w:t>
            </w:r>
            <w:r w:rsidRPr="00C53CC8">
              <w:rPr>
                <w:b/>
                <w:szCs w:val="24"/>
              </w:rPr>
              <w:t>,Ом</w:t>
            </w:r>
          </w:p>
          <w:p w:rsidR="00212876" w:rsidRPr="00C53CC8" w:rsidRDefault="00212876" w:rsidP="00EA286A">
            <w:pPr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нормативное значение</w:t>
            </w:r>
          </w:p>
        </w:tc>
        <w:tc>
          <w:tcPr>
            <w:tcW w:w="1867" w:type="dxa"/>
            <w:shd w:val="clear" w:color="auto" w:fill="BFBFBF" w:themeFill="background1" w:themeFillShade="BF"/>
          </w:tcPr>
          <w:p w:rsidR="00212876" w:rsidRDefault="00212876" w:rsidP="00EA286A">
            <w:pPr>
              <w:spacing w:line="240" w:lineRule="auto"/>
              <w:jc w:val="center"/>
              <w:rPr>
                <w:b/>
                <w:szCs w:val="24"/>
              </w:rPr>
            </w:pPr>
            <w:r w:rsidRPr="00C53CC8">
              <w:rPr>
                <w:b/>
                <w:szCs w:val="24"/>
                <w:lang w:val="en-US"/>
              </w:rPr>
              <w:t>R</w:t>
            </w:r>
            <w:r w:rsidRPr="00C53CC8">
              <w:rPr>
                <w:b/>
                <w:szCs w:val="24"/>
                <w:vertAlign w:val="subscript"/>
              </w:rPr>
              <w:t>перх.измер.</w:t>
            </w:r>
            <w:r w:rsidRPr="00C53CC8">
              <w:rPr>
                <w:b/>
                <w:szCs w:val="24"/>
              </w:rPr>
              <w:t>,Ом</w:t>
            </w:r>
          </w:p>
          <w:p w:rsidR="00212876" w:rsidRPr="00C53CC8" w:rsidRDefault="00212876" w:rsidP="00EA286A">
            <w:pPr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фактическое значение</w:t>
            </w:r>
          </w:p>
        </w:tc>
        <w:tc>
          <w:tcPr>
            <w:tcW w:w="1872" w:type="dxa"/>
            <w:shd w:val="clear" w:color="auto" w:fill="BFBFBF" w:themeFill="background1" w:themeFillShade="BF"/>
            <w:vAlign w:val="center"/>
          </w:tcPr>
          <w:p w:rsidR="00212876" w:rsidRPr="00C53CC8" w:rsidRDefault="00212876" w:rsidP="00EA286A">
            <w:pPr>
              <w:jc w:val="center"/>
              <w:rPr>
                <w:b/>
                <w:szCs w:val="24"/>
              </w:rPr>
            </w:pPr>
            <w:r w:rsidRPr="00C53CC8">
              <w:rPr>
                <w:b/>
                <w:szCs w:val="24"/>
              </w:rPr>
              <w:t>Вывод о соответствии</w:t>
            </w:r>
          </w:p>
        </w:tc>
      </w:tr>
      <w:tr w:rsidR="00212876" w:rsidTr="00EA286A">
        <w:trPr>
          <w:trHeight w:val="136"/>
        </w:trPr>
        <w:tc>
          <w:tcPr>
            <w:tcW w:w="500" w:type="dxa"/>
          </w:tcPr>
          <w:p w:rsidR="00212876" w:rsidRPr="006D4F35" w:rsidRDefault="00212876" w:rsidP="00EA286A">
            <w:pPr>
              <w:pStyle w:val="a5"/>
              <w:numPr>
                <w:ilvl w:val="0"/>
                <w:numId w:val="23"/>
              </w:num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736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748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92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86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872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</w:tr>
      <w:tr w:rsidR="00212876" w:rsidTr="00EA286A">
        <w:trPr>
          <w:trHeight w:val="136"/>
        </w:trPr>
        <w:tc>
          <w:tcPr>
            <w:tcW w:w="500" w:type="dxa"/>
          </w:tcPr>
          <w:p w:rsidR="00212876" w:rsidRPr="006D4F35" w:rsidRDefault="00212876" w:rsidP="00EA286A">
            <w:pPr>
              <w:pStyle w:val="a5"/>
              <w:numPr>
                <w:ilvl w:val="0"/>
                <w:numId w:val="23"/>
              </w:num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736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748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92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86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872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</w:tr>
      <w:tr w:rsidR="00212876" w:rsidTr="00EA286A">
        <w:trPr>
          <w:trHeight w:val="136"/>
        </w:trPr>
        <w:tc>
          <w:tcPr>
            <w:tcW w:w="500" w:type="dxa"/>
          </w:tcPr>
          <w:p w:rsidR="00212876" w:rsidRPr="006D4F35" w:rsidRDefault="00212876" w:rsidP="00EA286A">
            <w:pPr>
              <w:pStyle w:val="a5"/>
              <w:numPr>
                <w:ilvl w:val="0"/>
                <w:numId w:val="23"/>
              </w:num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736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748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92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86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872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</w:tr>
      <w:tr w:rsidR="00212876" w:rsidTr="00EA286A">
        <w:trPr>
          <w:trHeight w:val="136"/>
        </w:trPr>
        <w:tc>
          <w:tcPr>
            <w:tcW w:w="500" w:type="dxa"/>
          </w:tcPr>
          <w:p w:rsidR="00212876" w:rsidRPr="006D4F35" w:rsidRDefault="00212876" w:rsidP="00EA286A">
            <w:pPr>
              <w:pStyle w:val="a5"/>
              <w:numPr>
                <w:ilvl w:val="0"/>
                <w:numId w:val="23"/>
              </w:num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736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748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92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86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872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</w:tr>
      <w:tr w:rsidR="00212876" w:rsidTr="00EA286A">
        <w:trPr>
          <w:trHeight w:val="136"/>
        </w:trPr>
        <w:tc>
          <w:tcPr>
            <w:tcW w:w="500" w:type="dxa"/>
          </w:tcPr>
          <w:p w:rsidR="00212876" w:rsidRPr="006D4F35" w:rsidRDefault="00212876" w:rsidP="00EA286A">
            <w:pPr>
              <w:pStyle w:val="a5"/>
              <w:numPr>
                <w:ilvl w:val="0"/>
                <w:numId w:val="23"/>
              </w:num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736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748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92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86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872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</w:tr>
      <w:tr w:rsidR="00212876" w:rsidTr="00EA286A">
        <w:trPr>
          <w:trHeight w:val="341"/>
        </w:trPr>
        <w:tc>
          <w:tcPr>
            <w:tcW w:w="500" w:type="dxa"/>
          </w:tcPr>
          <w:p w:rsidR="00212876" w:rsidRPr="006D4F35" w:rsidRDefault="00212876" w:rsidP="00EA286A">
            <w:pPr>
              <w:pStyle w:val="a5"/>
              <w:numPr>
                <w:ilvl w:val="0"/>
                <w:numId w:val="23"/>
              </w:num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736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748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92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86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872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</w:tr>
      <w:tr w:rsidR="00212876" w:rsidTr="00EA286A">
        <w:trPr>
          <w:trHeight w:val="253"/>
        </w:trPr>
        <w:tc>
          <w:tcPr>
            <w:tcW w:w="500" w:type="dxa"/>
          </w:tcPr>
          <w:p w:rsidR="00212876" w:rsidRPr="006D4F35" w:rsidRDefault="00212876" w:rsidP="00EA286A">
            <w:pPr>
              <w:pStyle w:val="a5"/>
              <w:numPr>
                <w:ilvl w:val="0"/>
                <w:numId w:val="23"/>
              </w:num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736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748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92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86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872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</w:tr>
      <w:tr w:rsidR="00212876" w:rsidTr="00EA286A">
        <w:trPr>
          <w:trHeight w:val="253"/>
        </w:trPr>
        <w:tc>
          <w:tcPr>
            <w:tcW w:w="500" w:type="dxa"/>
          </w:tcPr>
          <w:p w:rsidR="00212876" w:rsidRPr="006D4F35" w:rsidRDefault="00212876" w:rsidP="00EA286A">
            <w:pPr>
              <w:pStyle w:val="a5"/>
              <w:numPr>
                <w:ilvl w:val="0"/>
                <w:numId w:val="23"/>
              </w:num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736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748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92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86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872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</w:tr>
      <w:tr w:rsidR="00212876" w:rsidTr="00EA286A">
        <w:trPr>
          <w:trHeight w:val="253"/>
        </w:trPr>
        <w:tc>
          <w:tcPr>
            <w:tcW w:w="500" w:type="dxa"/>
          </w:tcPr>
          <w:p w:rsidR="00212876" w:rsidRPr="006D4F35" w:rsidRDefault="00212876" w:rsidP="00EA286A">
            <w:pPr>
              <w:pStyle w:val="a5"/>
              <w:numPr>
                <w:ilvl w:val="0"/>
                <w:numId w:val="23"/>
              </w:num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736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  <w:lang w:val="en-US"/>
              </w:rPr>
            </w:pPr>
          </w:p>
        </w:tc>
        <w:tc>
          <w:tcPr>
            <w:tcW w:w="1748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92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 w:cs="Italic_IV50"/>
                <w:i/>
                <w:szCs w:val="24"/>
              </w:rPr>
            </w:pPr>
          </w:p>
        </w:tc>
        <w:tc>
          <w:tcPr>
            <w:tcW w:w="186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 w:cs="Italic_IV50"/>
                <w:i/>
                <w:szCs w:val="24"/>
              </w:rPr>
            </w:pPr>
          </w:p>
        </w:tc>
        <w:tc>
          <w:tcPr>
            <w:tcW w:w="1872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</w:tr>
      <w:tr w:rsidR="00212876" w:rsidTr="00EA286A">
        <w:trPr>
          <w:trHeight w:val="253"/>
        </w:trPr>
        <w:tc>
          <w:tcPr>
            <w:tcW w:w="500" w:type="dxa"/>
          </w:tcPr>
          <w:p w:rsidR="00212876" w:rsidRPr="006D4F35" w:rsidRDefault="00212876" w:rsidP="00EA286A">
            <w:pPr>
              <w:pStyle w:val="a5"/>
              <w:numPr>
                <w:ilvl w:val="0"/>
                <w:numId w:val="23"/>
              </w:num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736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  <w:lang w:val="en-US"/>
              </w:rPr>
            </w:pPr>
          </w:p>
        </w:tc>
        <w:tc>
          <w:tcPr>
            <w:tcW w:w="1748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  <w:tc>
          <w:tcPr>
            <w:tcW w:w="1925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 w:cs="Italic_IV50"/>
                <w:i/>
                <w:szCs w:val="24"/>
              </w:rPr>
            </w:pPr>
          </w:p>
        </w:tc>
        <w:tc>
          <w:tcPr>
            <w:tcW w:w="1867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 w:cs="Italic_IV50"/>
                <w:i/>
                <w:szCs w:val="24"/>
              </w:rPr>
            </w:pPr>
          </w:p>
        </w:tc>
        <w:tc>
          <w:tcPr>
            <w:tcW w:w="1872" w:type="dxa"/>
          </w:tcPr>
          <w:p w:rsidR="00212876" w:rsidRPr="00025D77" w:rsidRDefault="00212876" w:rsidP="00EA286A">
            <w:pPr>
              <w:jc w:val="center"/>
              <w:rPr>
                <w:rFonts w:ascii="Comic Sans MS" w:hAnsi="Comic Sans MS"/>
                <w:i/>
                <w:szCs w:val="24"/>
              </w:rPr>
            </w:pPr>
          </w:p>
        </w:tc>
      </w:tr>
    </w:tbl>
    <w:p w:rsidR="008D52FA" w:rsidRDefault="008D52FA" w:rsidP="0021287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2FA" w:rsidRDefault="008D52FA" w:rsidP="005269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8D52FA" w:rsidSect="002E1914">
      <w:headerReference w:type="default" r:id="rId12"/>
      <w:footerReference w:type="default" r:id="rId13"/>
      <w:pgSz w:w="11906" w:h="16838"/>
      <w:pgMar w:top="536" w:right="709" w:bottom="1134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E0D" w:rsidRDefault="008A1E0D">
      <w:r>
        <w:separator/>
      </w:r>
    </w:p>
  </w:endnote>
  <w:endnote w:type="continuationSeparator" w:id="0">
    <w:p w:rsidR="008A1E0D" w:rsidRDefault="008A1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BBNeueHelvetica-Ligh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Italic_IV50">
    <w:charset w:val="CC"/>
    <w:family w:val="auto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53C" w:rsidRDefault="00EF553C">
    <w:pPr>
      <w:pStyle w:val="aa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358"/>
      <w:gridCol w:w="3935"/>
    </w:tblGrid>
    <w:tr w:rsidR="00EF553C" w:rsidRPr="00832EBB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:rsidR="00EF553C" w:rsidRPr="00832EBB" w:rsidRDefault="00EF553C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:rsidR="00EF553C" w:rsidRPr="00832EBB" w:rsidRDefault="00EF553C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EF553C" w:rsidRPr="00832EBB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6358" w:type="dxa"/>
              <w:shd w:val="clear" w:color="auto" w:fill="auto"/>
              <w:vAlign w:val="center"/>
            </w:tcPr>
            <w:p w:rsidR="00EF553C" w:rsidRPr="009955F8" w:rsidRDefault="00EF553C" w:rsidP="009E04DE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 © Союз «Ворлдскиллс Россия»              (Электрослесарь подземный)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:rsidR="00EF553C" w:rsidRPr="00832EBB" w:rsidRDefault="00042A99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EF553C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F5417A">
            <w:rPr>
              <w:caps/>
              <w:noProof/>
              <w:sz w:val="18"/>
              <w:szCs w:val="18"/>
            </w:rPr>
            <w:t>9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EF553C" w:rsidRDefault="00EF553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E0D" w:rsidRDefault="008A1E0D">
      <w:r>
        <w:separator/>
      </w:r>
    </w:p>
  </w:footnote>
  <w:footnote w:type="continuationSeparator" w:id="0">
    <w:p w:rsidR="008A1E0D" w:rsidRDefault="008A1E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53C" w:rsidRDefault="00EF553C">
    <w:pPr>
      <w:pStyle w:val="a8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EF553C" w:rsidRDefault="00EF553C">
    <w:pPr>
      <w:pStyle w:val="a8"/>
    </w:pPr>
  </w:p>
  <w:p w:rsidR="00EF553C" w:rsidRDefault="00EF553C">
    <w:pPr>
      <w:pStyle w:val="a8"/>
    </w:pPr>
  </w:p>
  <w:p w:rsidR="00EF553C" w:rsidRDefault="00EF553C">
    <w:pPr>
      <w:pStyle w:val="a8"/>
    </w:pPr>
  </w:p>
  <w:p w:rsidR="00EF553C" w:rsidRDefault="00EF553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52F5298"/>
    <w:multiLevelType w:val="hybridMultilevel"/>
    <w:tmpl w:val="B81C886E"/>
    <w:lvl w:ilvl="0" w:tplc="F9F0F1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666071"/>
    <w:multiLevelType w:val="hybridMultilevel"/>
    <w:tmpl w:val="FDB00656"/>
    <w:lvl w:ilvl="0" w:tplc="38B01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DA2371"/>
    <w:multiLevelType w:val="hybridMultilevel"/>
    <w:tmpl w:val="9E3AABF6"/>
    <w:lvl w:ilvl="0" w:tplc="38B01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DC238EE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4936EAB"/>
    <w:multiLevelType w:val="hybridMultilevel"/>
    <w:tmpl w:val="DE282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6950883"/>
    <w:multiLevelType w:val="hybridMultilevel"/>
    <w:tmpl w:val="5858981E"/>
    <w:lvl w:ilvl="0" w:tplc="38B01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2"/>
  </w:num>
  <w:num w:numId="4">
    <w:abstractNumId w:val="11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20"/>
  </w:num>
  <w:num w:numId="10">
    <w:abstractNumId w:val="14"/>
  </w:num>
  <w:num w:numId="11">
    <w:abstractNumId w:val="10"/>
  </w:num>
  <w:num w:numId="12">
    <w:abstractNumId w:val="19"/>
  </w:num>
  <w:num w:numId="13">
    <w:abstractNumId w:val="22"/>
  </w:num>
  <w:num w:numId="14">
    <w:abstractNumId w:val="0"/>
  </w:num>
  <w:num w:numId="15">
    <w:abstractNumId w:val="18"/>
  </w:num>
  <w:num w:numId="16">
    <w:abstractNumId w:val="17"/>
  </w:num>
  <w:num w:numId="17">
    <w:abstractNumId w:val="4"/>
  </w:num>
  <w:num w:numId="18">
    <w:abstractNumId w:val="13"/>
  </w:num>
  <w:num w:numId="19">
    <w:abstractNumId w:val="16"/>
  </w:num>
  <w:num w:numId="20">
    <w:abstractNumId w:val="23"/>
  </w:num>
  <w:num w:numId="21">
    <w:abstractNumId w:val="3"/>
  </w:num>
  <w:num w:numId="22">
    <w:abstractNumId w:val="5"/>
  </w:num>
  <w:num w:numId="23">
    <w:abstractNumId w:val="2"/>
  </w:num>
  <w:num w:numId="2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DF16BA"/>
    <w:rsid w:val="00006A01"/>
    <w:rsid w:val="000170B5"/>
    <w:rsid w:val="000172A7"/>
    <w:rsid w:val="00021071"/>
    <w:rsid w:val="0002232C"/>
    <w:rsid w:val="00024FC0"/>
    <w:rsid w:val="000368E3"/>
    <w:rsid w:val="00037C0B"/>
    <w:rsid w:val="00042A99"/>
    <w:rsid w:val="000556FF"/>
    <w:rsid w:val="00060707"/>
    <w:rsid w:val="00066DE8"/>
    <w:rsid w:val="00070357"/>
    <w:rsid w:val="00084825"/>
    <w:rsid w:val="000874C6"/>
    <w:rsid w:val="00087BD7"/>
    <w:rsid w:val="000901B4"/>
    <w:rsid w:val="00090FD3"/>
    <w:rsid w:val="000948D7"/>
    <w:rsid w:val="000955DC"/>
    <w:rsid w:val="00097404"/>
    <w:rsid w:val="000A1654"/>
    <w:rsid w:val="000A38C5"/>
    <w:rsid w:val="000A78F8"/>
    <w:rsid w:val="000B1D13"/>
    <w:rsid w:val="000B53F4"/>
    <w:rsid w:val="000C2846"/>
    <w:rsid w:val="000D22A1"/>
    <w:rsid w:val="000D23B6"/>
    <w:rsid w:val="000D6816"/>
    <w:rsid w:val="000E0DD6"/>
    <w:rsid w:val="000F3C4F"/>
    <w:rsid w:val="000F5254"/>
    <w:rsid w:val="000F5F3F"/>
    <w:rsid w:val="000F63EA"/>
    <w:rsid w:val="000F646C"/>
    <w:rsid w:val="001006C4"/>
    <w:rsid w:val="00106219"/>
    <w:rsid w:val="0011114E"/>
    <w:rsid w:val="00125DE1"/>
    <w:rsid w:val="00130F99"/>
    <w:rsid w:val="001315F9"/>
    <w:rsid w:val="0013166B"/>
    <w:rsid w:val="00144597"/>
    <w:rsid w:val="00146E70"/>
    <w:rsid w:val="001505C6"/>
    <w:rsid w:val="001600AF"/>
    <w:rsid w:val="00170FE4"/>
    <w:rsid w:val="00174BDF"/>
    <w:rsid w:val="0017647F"/>
    <w:rsid w:val="00176945"/>
    <w:rsid w:val="00185610"/>
    <w:rsid w:val="0019549F"/>
    <w:rsid w:val="001B4CC0"/>
    <w:rsid w:val="001B6755"/>
    <w:rsid w:val="001C762A"/>
    <w:rsid w:val="001E17D7"/>
    <w:rsid w:val="001E2B77"/>
    <w:rsid w:val="001E4AEC"/>
    <w:rsid w:val="001E4B8F"/>
    <w:rsid w:val="0020218B"/>
    <w:rsid w:val="00204EA0"/>
    <w:rsid w:val="00211139"/>
    <w:rsid w:val="00211BFC"/>
    <w:rsid w:val="00212876"/>
    <w:rsid w:val="002176C5"/>
    <w:rsid w:val="0022112C"/>
    <w:rsid w:val="00221EFB"/>
    <w:rsid w:val="002229DF"/>
    <w:rsid w:val="0022405A"/>
    <w:rsid w:val="002248A2"/>
    <w:rsid w:val="00224A68"/>
    <w:rsid w:val="002334A2"/>
    <w:rsid w:val="002364AF"/>
    <w:rsid w:val="00237613"/>
    <w:rsid w:val="00240A7B"/>
    <w:rsid w:val="00252563"/>
    <w:rsid w:val="00252BB8"/>
    <w:rsid w:val="002548AC"/>
    <w:rsid w:val="00270339"/>
    <w:rsid w:val="00276145"/>
    <w:rsid w:val="00282F5A"/>
    <w:rsid w:val="00284BD8"/>
    <w:rsid w:val="0028707A"/>
    <w:rsid w:val="002879B1"/>
    <w:rsid w:val="002929CF"/>
    <w:rsid w:val="00293413"/>
    <w:rsid w:val="002955D4"/>
    <w:rsid w:val="00297580"/>
    <w:rsid w:val="002A4289"/>
    <w:rsid w:val="002A4F38"/>
    <w:rsid w:val="002B0559"/>
    <w:rsid w:val="002B0907"/>
    <w:rsid w:val="002B1D26"/>
    <w:rsid w:val="002C04C1"/>
    <w:rsid w:val="002C19B2"/>
    <w:rsid w:val="002C1E51"/>
    <w:rsid w:val="002C5D5A"/>
    <w:rsid w:val="002C5F8B"/>
    <w:rsid w:val="002D0BA4"/>
    <w:rsid w:val="002D3E64"/>
    <w:rsid w:val="002D7FCD"/>
    <w:rsid w:val="002E1914"/>
    <w:rsid w:val="002E1A25"/>
    <w:rsid w:val="002E4C5B"/>
    <w:rsid w:val="002F128F"/>
    <w:rsid w:val="002F38AF"/>
    <w:rsid w:val="002F398B"/>
    <w:rsid w:val="0030343A"/>
    <w:rsid w:val="00341DB5"/>
    <w:rsid w:val="00343D41"/>
    <w:rsid w:val="00344778"/>
    <w:rsid w:val="00350542"/>
    <w:rsid w:val="0035067A"/>
    <w:rsid w:val="00350BEF"/>
    <w:rsid w:val="00363CDC"/>
    <w:rsid w:val="003653A5"/>
    <w:rsid w:val="0036715B"/>
    <w:rsid w:val="00375B8A"/>
    <w:rsid w:val="0038481D"/>
    <w:rsid w:val="00384F61"/>
    <w:rsid w:val="00391BBA"/>
    <w:rsid w:val="00392B13"/>
    <w:rsid w:val="00397192"/>
    <w:rsid w:val="003A0407"/>
    <w:rsid w:val="003A072F"/>
    <w:rsid w:val="003A0DA0"/>
    <w:rsid w:val="003B4A7C"/>
    <w:rsid w:val="003B7071"/>
    <w:rsid w:val="003B7435"/>
    <w:rsid w:val="003C284C"/>
    <w:rsid w:val="003C63E1"/>
    <w:rsid w:val="003C7F01"/>
    <w:rsid w:val="003D51F0"/>
    <w:rsid w:val="003D7F11"/>
    <w:rsid w:val="003E2FD4"/>
    <w:rsid w:val="003E3EE3"/>
    <w:rsid w:val="003F07DC"/>
    <w:rsid w:val="003F5685"/>
    <w:rsid w:val="00402834"/>
    <w:rsid w:val="00403AFA"/>
    <w:rsid w:val="0040576A"/>
    <w:rsid w:val="0040722E"/>
    <w:rsid w:val="0040731E"/>
    <w:rsid w:val="00420455"/>
    <w:rsid w:val="00425D35"/>
    <w:rsid w:val="00441ACD"/>
    <w:rsid w:val="00446442"/>
    <w:rsid w:val="00450DEF"/>
    <w:rsid w:val="00452EA3"/>
    <w:rsid w:val="0045558A"/>
    <w:rsid w:val="00461BC1"/>
    <w:rsid w:val="00473BEE"/>
    <w:rsid w:val="00476D40"/>
    <w:rsid w:val="00486D99"/>
    <w:rsid w:val="00490FB5"/>
    <w:rsid w:val="004A1455"/>
    <w:rsid w:val="004A4239"/>
    <w:rsid w:val="004B57B2"/>
    <w:rsid w:val="004D056A"/>
    <w:rsid w:val="004D1D24"/>
    <w:rsid w:val="004E0F04"/>
    <w:rsid w:val="004E2A66"/>
    <w:rsid w:val="004E38DC"/>
    <w:rsid w:val="004E4952"/>
    <w:rsid w:val="004E4D4E"/>
    <w:rsid w:val="004F1822"/>
    <w:rsid w:val="004F312B"/>
    <w:rsid w:val="004F36A5"/>
    <w:rsid w:val="004F6E4D"/>
    <w:rsid w:val="00506638"/>
    <w:rsid w:val="005204AB"/>
    <w:rsid w:val="00523C41"/>
    <w:rsid w:val="00526911"/>
    <w:rsid w:val="0052702E"/>
    <w:rsid w:val="00527D37"/>
    <w:rsid w:val="00537CF7"/>
    <w:rsid w:val="005430BC"/>
    <w:rsid w:val="0054474B"/>
    <w:rsid w:val="0054598C"/>
    <w:rsid w:val="00546663"/>
    <w:rsid w:val="00561FB5"/>
    <w:rsid w:val="005633F5"/>
    <w:rsid w:val="005659BB"/>
    <w:rsid w:val="00571A57"/>
    <w:rsid w:val="0057283F"/>
    <w:rsid w:val="005733F7"/>
    <w:rsid w:val="00574200"/>
    <w:rsid w:val="0057423F"/>
    <w:rsid w:val="0057753C"/>
    <w:rsid w:val="005929F6"/>
    <w:rsid w:val="00594197"/>
    <w:rsid w:val="005A0F26"/>
    <w:rsid w:val="005A61A3"/>
    <w:rsid w:val="005A7422"/>
    <w:rsid w:val="005B0AD6"/>
    <w:rsid w:val="005B125E"/>
    <w:rsid w:val="005B3AFC"/>
    <w:rsid w:val="005C50BC"/>
    <w:rsid w:val="005E0892"/>
    <w:rsid w:val="005E51CA"/>
    <w:rsid w:val="005F3EB7"/>
    <w:rsid w:val="005F5315"/>
    <w:rsid w:val="005F7D94"/>
    <w:rsid w:val="0060036F"/>
    <w:rsid w:val="00600385"/>
    <w:rsid w:val="00601155"/>
    <w:rsid w:val="00601510"/>
    <w:rsid w:val="0060227F"/>
    <w:rsid w:val="00602EBA"/>
    <w:rsid w:val="00606365"/>
    <w:rsid w:val="006151AB"/>
    <w:rsid w:val="00622460"/>
    <w:rsid w:val="0062364A"/>
    <w:rsid w:val="00624D01"/>
    <w:rsid w:val="00626F48"/>
    <w:rsid w:val="00631681"/>
    <w:rsid w:val="00637FB7"/>
    <w:rsid w:val="00645D15"/>
    <w:rsid w:val="006510F2"/>
    <w:rsid w:val="00652E8C"/>
    <w:rsid w:val="00655552"/>
    <w:rsid w:val="00662CD2"/>
    <w:rsid w:val="0067280C"/>
    <w:rsid w:val="00674168"/>
    <w:rsid w:val="00676937"/>
    <w:rsid w:val="00686101"/>
    <w:rsid w:val="006903B8"/>
    <w:rsid w:val="00690C31"/>
    <w:rsid w:val="006932C0"/>
    <w:rsid w:val="0069682D"/>
    <w:rsid w:val="006A7AC8"/>
    <w:rsid w:val="006A7C16"/>
    <w:rsid w:val="006B595E"/>
    <w:rsid w:val="006B5EDB"/>
    <w:rsid w:val="006C5C44"/>
    <w:rsid w:val="006E0C3E"/>
    <w:rsid w:val="006E1059"/>
    <w:rsid w:val="006E118E"/>
    <w:rsid w:val="006E354E"/>
    <w:rsid w:val="006F4832"/>
    <w:rsid w:val="00705ED7"/>
    <w:rsid w:val="00706F04"/>
    <w:rsid w:val="0071145E"/>
    <w:rsid w:val="00711614"/>
    <w:rsid w:val="00713438"/>
    <w:rsid w:val="00713A1F"/>
    <w:rsid w:val="00721023"/>
    <w:rsid w:val="00725217"/>
    <w:rsid w:val="00725DB4"/>
    <w:rsid w:val="0073471E"/>
    <w:rsid w:val="0073546D"/>
    <w:rsid w:val="00737F2F"/>
    <w:rsid w:val="00740FE5"/>
    <w:rsid w:val="0075575E"/>
    <w:rsid w:val="007557F6"/>
    <w:rsid w:val="00755CE0"/>
    <w:rsid w:val="00756358"/>
    <w:rsid w:val="007740FD"/>
    <w:rsid w:val="00774319"/>
    <w:rsid w:val="00776F9D"/>
    <w:rsid w:val="007A27B0"/>
    <w:rsid w:val="007A3C8E"/>
    <w:rsid w:val="007B0091"/>
    <w:rsid w:val="007B2E66"/>
    <w:rsid w:val="007B33D5"/>
    <w:rsid w:val="007B4259"/>
    <w:rsid w:val="007B5D92"/>
    <w:rsid w:val="007B5F14"/>
    <w:rsid w:val="007B7F02"/>
    <w:rsid w:val="007C2CE2"/>
    <w:rsid w:val="007C4015"/>
    <w:rsid w:val="007D7CB8"/>
    <w:rsid w:val="007E0F07"/>
    <w:rsid w:val="007E2C1F"/>
    <w:rsid w:val="007E4D24"/>
    <w:rsid w:val="007E73A4"/>
    <w:rsid w:val="007F1BA9"/>
    <w:rsid w:val="007F3CD4"/>
    <w:rsid w:val="00802F2D"/>
    <w:rsid w:val="00807A9F"/>
    <w:rsid w:val="008103A8"/>
    <w:rsid w:val="0081178A"/>
    <w:rsid w:val="00816717"/>
    <w:rsid w:val="00816CAF"/>
    <w:rsid w:val="0082021A"/>
    <w:rsid w:val="00827669"/>
    <w:rsid w:val="008321B1"/>
    <w:rsid w:val="00834696"/>
    <w:rsid w:val="00834F90"/>
    <w:rsid w:val="008379F4"/>
    <w:rsid w:val="00845861"/>
    <w:rsid w:val="00846CBD"/>
    <w:rsid w:val="008472A3"/>
    <w:rsid w:val="00852A23"/>
    <w:rsid w:val="00871BB8"/>
    <w:rsid w:val="00876439"/>
    <w:rsid w:val="00877BCF"/>
    <w:rsid w:val="00892572"/>
    <w:rsid w:val="008A0283"/>
    <w:rsid w:val="008A1E0D"/>
    <w:rsid w:val="008A2364"/>
    <w:rsid w:val="008A611B"/>
    <w:rsid w:val="008A69D6"/>
    <w:rsid w:val="008B1947"/>
    <w:rsid w:val="008B2202"/>
    <w:rsid w:val="008B738D"/>
    <w:rsid w:val="008C0984"/>
    <w:rsid w:val="008C09A5"/>
    <w:rsid w:val="008C193D"/>
    <w:rsid w:val="008C35CB"/>
    <w:rsid w:val="008C49B9"/>
    <w:rsid w:val="008C4F4F"/>
    <w:rsid w:val="008C714D"/>
    <w:rsid w:val="008D0D42"/>
    <w:rsid w:val="008D52FA"/>
    <w:rsid w:val="008D5FC9"/>
    <w:rsid w:val="008D7E30"/>
    <w:rsid w:val="008E02C8"/>
    <w:rsid w:val="008E25F2"/>
    <w:rsid w:val="008F33F0"/>
    <w:rsid w:val="008F3BC1"/>
    <w:rsid w:val="008F4A1F"/>
    <w:rsid w:val="009005CF"/>
    <w:rsid w:val="009028BE"/>
    <w:rsid w:val="00904181"/>
    <w:rsid w:val="00905427"/>
    <w:rsid w:val="009126ED"/>
    <w:rsid w:val="00922F1C"/>
    <w:rsid w:val="00923C2F"/>
    <w:rsid w:val="00923E63"/>
    <w:rsid w:val="00924A37"/>
    <w:rsid w:val="00925330"/>
    <w:rsid w:val="00930A5D"/>
    <w:rsid w:val="00935794"/>
    <w:rsid w:val="00941D52"/>
    <w:rsid w:val="00942DD1"/>
    <w:rsid w:val="009439D8"/>
    <w:rsid w:val="00954B4B"/>
    <w:rsid w:val="009567FA"/>
    <w:rsid w:val="00960784"/>
    <w:rsid w:val="00966817"/>
    <w:rsid w:val="00966E05"/>
    <w:rsid w:val="0097384C"/>
    <w:rsid w:val="00977CA9"/>
    <w:rsid w:val="00982282"/>
    <w:rsid w:val="00985C0E"/>
    <w:rsid w:val="00986B69"/>
    <w:rsid w:val="00991922"/>
    <w:rsid w:val="00993B0D"/>
    <w:rsid w:val="009A29EC"/>
    <w:rsid w:val="009A2FDA"/>
    <w:rsid w:val="009A3535"/>
    <w:rsid w:val="009A3DF0"/>
    <w:rsid w:val="009A4656"/>
    <w:rsid w:val="009A5740"/>
    <w:rsid w:val="009A658B"/>
    <w:rsid w:val="009A73C3"/>
    <w:rsid w:val="009B4834"/>
    <w:rsid w:val="009B5B8B"/>
    <w:rsid w:val="009C12C3"/>
    <w:rsid w:val="009C41F1"/>
    <w:rsid w:val="009D083F"/>
    <w:rsid w:val="009D2126"/>
    <w:rsid w:val="009D5EB8"/>
    <w:rsid w:val="009E02C6"/>
    <w:rsid w:val="009E04DE"/>
    <w:rsid w:val="009F008A"/>
    <w:rsid w:val="009F55C2"/>
    <w:rsid w:val="009F6F7F"/>
    <w:rsid w:val="00A04CF9"/>
    <w:rsid w:val="00A13EF7"/>
    <w:rsid w:val="00A14CDC"/>
    <w:rsid w:val="00A2090A"/>
    <w:rsid w:val="00A2173F"/>
    <w:rsid w:val="00A2236A"/>
    <w:rsid w:val="00A25FF5"/>
    <w:rsid w:val="00A304D4"/>
    <w:rsid w:val="00A3687D"/>
    <w:rsid w:val="00A3755F"/>
    <w:rsid w:val="00A406A7"/>
    <w:rsid w:val="00A55628"/>
    <w:rsid w:val="00A62388"/>
    <w:rsid w:val="00A6333C"/>
    <w:rsid w:val="00A6506F"/>
    <w:rsid w:val="00A725E7"/>
    <w:rsid w:val="00A80A1B"/>
    <w:rsid w:val="00A813FA"/>
    <w:rsid w:val="00A81D84"/>
    <w:rsid w:val="00A87698"/>
    <w:rsid w:val="00AA0D5E"/>
    <w:rsid w:val="00AA131F"/>
    <w:rsid w:val="00AA510B"/>
    <w:rsid w:val="00AB2840"/>
    <w:rsid w:val="00AB3A81"/>
    <w:rsid w:val="00AC58C5"/>
    <w:rsid w:val="00AC6982"/>
    <w:rsid w:val="00AD0F95"/>
    <w:rsid w:val="00AD22AE"/>
    <w:rsid w:val="00AD22C3"/>
    <w:rsid w:val="00AD5ACF"/>
    <w:rsid w:val="00AE0432"/>
    <w:rsid w:val="00AE0A96"/>
    <w:rsid w:val="00AF0E34"/>
    <w:rsid w:val="00AF3E8A"/>
    <w:rsid w:val="00AF45AE"/>
    <w:rsid w:val="00B00EFB"/>
    <w:rsid w:val="00B013B6"/>
    <w:rsid w:val="00B03E13"/>
    <w:rsid w:val="00B07B2F"/>
    <w:rsid w:val="00B165AD"/>
    <w:rsid w:val="00B43D2F"/>
    <w:rsid w:val="00B509A6"/>
    <w:rsid w:val="00B515BA"/>
    <w:rsid w:val="00B53694"/>
    <w:rsid w:val="00B539EF"/>
    <w:rsid w:val="00B565D3"/>
    <w:rsid w:val="00B57C0B"/>
    <w:rsid w:val="00B62BF7"/>
    <w:rsid w:val="00B63FB9"/>
    <w:rsid w:val="00B64E2F"/>
    <w:rsid w:val="00B7253A"/>
    <w:rsid w:val="00B73BF9"/>
    <w:rsid w:val="00B73D81"/>
    <w:rsid w:val="00B75487"/>
    <w:rsid w:val="00B758FA"/>
    <w:rsid w:val="00B8031D"/>
    <w:rsid w:val="00B80BCC"/>
    <w:rsid w:val="00B835F4"/>
    <w:rsid w:val="00B961BC"/>
    <w:rsid w:val="00BA3AC6"/>
    <w:rsid w:val="00BA46EF"/>
    <w:rsid w:val="00BA5866"/>
    <w:rsid w:val="00BB7B25"/>
    <w:rsid w:val="00BC0E0E"/>
    <w:rsid w:val="00BC149B"/>
    <w:rsid w:val="00BC1F61"/>
    <w:rsid w:val="00BC3E44"/>
    <w:rsid w:val="00BC7BC6"/>
    <w:rsid w:val="00BD1AB8"/>
    <w:rsid w:val="00BD2F72"/>
    <w:rsid w:val="00BD2F82"/>
    <w:rsid w:val="00BD6DD1"/>
    <w:rsid w:val="00BE3FD7"/>
    <w:rsid w:val="00BF4D6B"/>
    <w:rsid w:val="00BF6513"/>
    <w:rsid w:val="00BF6A41"/>
    <w:rsid w:val="00C0130D"/>
    <w:rsid w:val="00C01CEA"/>
    <w:rsid w:val="00C06BBB"/>
    <w:rsid w:val="00C122D8"/>
    <w:rsid w:val="00C1456D"/>
    <w:rsid w:val="00C17E65"/>
    <w:rsid w:val="00C208EF"/>
    <w:rsid w:val="00C21A5E"/>
    <w:rsid w:val="00C23A41"/>
    <w:rsid w:val="00C23C8C"/>
    <w:rsid w:val="00C26565"/>
    <w:rsid w:val="00C270D6"/>
    <w:rsid w:val="00C31230"/>
    <w:rsid w:val="00C41469"/>
    <w:rsid w:val="00C41C4B"/>
    <w:rsid w:val="00C43CE3"/>
    <w:rsid w:val="00C4524C"/>
    <w:rsid w:val="00C475FE"/>
    <w:rsid w:val="00C50DA3"/>
    <w:rsid w:val="00C5572C"/>
    <w:rsid w:val="00C574E9"/>
    <w:rsid w:val="00C604D9"/>
    <w:rsid w:val="00C609DD"/>
    <w:rsid w:val="00C62C0E"/>
    <w:rsid w:val="00C62D39"/>
    <w:rsid w:val="00C63A78"/>
    <w:rsid w:val="00C65FE3"/>
    <w:rsid w:val="00C70489"/>
    <w:rsid w:val="00C730A0"/>
    <w:rsid w:val="00C76E2D"/>
    <w:rsid w:val="00C82188"/>
    <w:rsid w:val="00C86C10"/>
    <w:rsid w:val="00C90429"/>
    <w:rsid w:val="00C922AC"/>
    <w:rsid w:val="00C92AC5"/>
    <w:rsid w:val="00C96104"/>
    <w:rsid w:val="00C972F2"/>
    <w:rsid w:val="00C97B6D"/>
    <w:rsid w:val="00CA0640"/>
    <w:rsid w:val="00CA14F7"/>
    <w:rsid w:val="00CA19D6"/>
    <w:rsid w:val="00CA227C"/>
    <w:rsid w:val="00CA34AB"/>
    <w:rsid w:val="00CA45CF"/>
    <w:rsid w:val="00CA7EDD"/>
    <w:rsid w:val="00CB05CC"/>
    <w:rsid w:val="00CB537C"/>
    <w:rsid w:val="00CB6550"/>
    <w:rsid w:val="00CD4301"/>
    <w:rsid w:val="00CD45AD"/>
    <w:rsid w:val="00CD4729"/>
    <w:rsid w:val="00CD5C3F"/>
    <w:rsid w:val="00CE3780"/>
    <w:rsid w:val="00CE39B7"/>
    <w:rsid w:val="00CE604D"/>
    <w:rsid w:val="00CE73F1"/>
    <w:rsid w:val="00CE775D"/>
    <w:rsid w:val="00CF69DC"/>
    <w:rsid w:val="00D04AA9"/>
    <w:rsid w:val="00D0608D"/>
    <w:rsid w:val="00D139DF"/>
    <w:rsid w:val="00D14F85"/>
    <w:rsid w:val="00D17DD6"/>
    <w:rsid w:val="00D203A7"/>
    <w:rsid w:val="00D214E5"/>
    <w:rsid w:val="00D217BC"/>
    <w:rsid w:val="00D355D8"/>
    <w:rsid w:val="00D4427B"/>
    <w:rsid w:val="00D44B5B"/>
    <w:rsid w:val="00D45BF1"/>
    <w:rsid w:val="00D46E69"/>
    <w:rsid w:val="00D51CD0"/>
    <w:rsid w:val="00D52A06"/>
    <w:rsid w:val="00D53FB0"/>
    <w:rsid w:val="00D6054A"/>
    <w:rsid w:val="00D67A18"/>
    <w:rsid w:val="00D73A2F"/>
    <w:rsid w:val="00D85DD1"/>
    <w:rsid w:val="00D86237"/>
    <w:rsid w:val="00D87B6A"/>
    <w:rsid w:val="00D90B99"/>
    <w:rsid w:val="00D927E3"/>
    <w:rsid w:val="00D97F3F"/>
    <w:rsid w:val="00DA2533"/>
    <w:rsid w:val="00DA42E9"/>
    <w:rsid w:val="00DA51FB"/>
    <w:rsid w:val="00DA571D"/>
    <w:rsid w:val="00DB24D2"/>
    <w:rsid w:val="00DB5069"/>
    <w:rsid w:val="00DC02D9"/>
    <w:rsid w:val="00DC5E33"/>
    <w:rsid w:val="00DD1F7B"/>
    <w:rsid w:val="00DE1CBB"/>
    <w:rsid w:val="00DE24A8"/>
    <w:rsid w:val="00DE7353"/>
    <w:rsid w:val="00DF16BA"/>
    <w:rsid w:val="00DF2CB2"/>
    <w:rsid w:val="00DF3CFC"/>
    <w:rsid w:val="00DF6CD0"/>
    <w:rsid w:val="00DF7AEF"/>
    <w:rsid w:val="00E03A2B"/>
    <w:rsid w:val="00E043E9"/>
    <w:rsid w:val="00E05BA9"/>
    <w:rsid w:val="00E17EFE"/>
    <w:rsid w:val="00E20540"/>
    <w:rsid w:val="00E2173E"/>
    <w:rsid w:val="00E23C5A"/>
    <w:rsid w:val="00E24D48"/>
    <w:rsid w:val="00E27067"/>
    <w:rsid w:val="00E321DD"/>
    <w:rsid w:val="00E33F35"/>
    <w:rsid w:val="00E379FC"/>
    <w:rsid w:val="00E542C3"/>
    <w:rsid w:val="00E64C35"/>
    <w:rsid w:val="00E65874"/>
    <w:rsid w:val="00E65D77"/>
    <w:rsid w:val="00E673CA"/>
    <w:rsid w:val="00E7196E"/>
    <w:rsid w:val="00E80209"/>
    <w:rsid w:val="00E802D3"/>
    <w:rsid w:val="00E8477A"/>
    <w:rsid w:val="00E86FCD"/>
    <w:rsid w:val="00E96FD1"/>
    <w:rsid w:val="00EA21A2"/>
    <w:rsid w:val="00EA7486"/>
    <w:rsid w:val="00EB5D1F"/>
    <w:rsid w:val="00EC210B"/>
    <w:rsid w:val="00EC27C1"/>
    <w:rsid w:val="00EC3ACE"/>
    <w:rsid w:val="00EC3F2E"/>
    <w:rsid w:val="00EC7E5E"/>
    <w:rsid w:val="00ED52F9"/>
    <w:rsid w:val="00ED7929"/>
    <w:rsid w:val="00ED7CA1"/>
    <w:rsid w:val="00EE010E"/>
    <w:rsid w:val="00EE3029"/>
    <w:rsid w:val="00EF553C"/>
    <w:rsid w:val="00F0119A"/>
    <w:rsid w:val="00F05789"/>
    <w:rsid w:val="00F16935"/>
    <w:rsid w:val="00F17569"/>
    <w:rsid w:val="00F17EE8"/>
    <w:rsid w:val="00F21D63"/>
    <w:rsid w:val="00F23D71"/>
    <w:rsid w:val="00F242E3"/>
    <w:rsid w:val="00F25B5D"/>
    <w:rsid w:val="00F32881"/>
    <w:rsid w:val="00F33396"/>
    <w:rsid w:val="00F34BBC"/>
    <w:rsid w:val="00F350D5"/>
    <w:rsid w:val="00F359DA"/>
    <w:rsid w:val="00F502D1"/>
    <w:rsid w:val="00F5417A"/>
    <w:rsid w:val="00F56FEA"/>
    <w:rsid w:val="00F6252B"/>
    <w:rsid w:val="00F626DB"/>
    <w:rsid w:val="00F6570B"/>
    <w:rsid w:val="00F674C3"/>
    <w:rsid w:val="00F74D9E"/>
    <w:rsid w:val="00F7694A"/>
    <w:rsid w:val="00F826FB"/>
    <w:rsid w:val="00F900FE"/>
    <w:rsid w:val="00F90F01"/>
    <w:rsid w:val="00F96F9E"/>
    <w:rsid w:val="00FA3082"/>
    <w:rsid w:val="00FA742E"/>
    <w:rsid w:val="00FB706D"/>
    <w:rsid w:val="00FC2E00"/>
    <w:rsid w:val="00FD3D88"/>
    <w:rsid w:val="00FD4DC1"/>
    <w:rsid w:val="00FD7EB1"/>
    <w:rsid w:val="00FE1124"/>
    <w:rsid w:val="00FE2E52"/>
    <w:rsid w:val="00FE6A96"/>
    <w:rsid w:val="00FE791A"/>
    <w:rsid w:val="00FF3769"/>
    <w:rsid w:val="00FF3C76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9668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uiPriority w:val="59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2">
    <w:name w:val="Сетка таблицы1"/>
    <w:basedOn w:val="a1"/>
    <w:next w:val="ad"/>
    <w:rsid w:val="009E04D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!Текст"/>
    <w:basedOn w:val="a"/>
    <w:link w:val="af"/>
    <w:qFormat/>
    <w:rsid w:val="009E04DE"/>
    <w:pPr>
      <w:spacing w:after="0" w:line="360" w:lineRule="auto"/>
      <w:jc w:val="both"/>
    </w:pPr>
    <w:rPr>
      <w:rFonts w:ascii="Times New Roman" w:hAnsi="Times New Roman"/>
      <w:szCs w:val="20"/>
    </w:rPr>
  </w:style>
  <w:style w:type="character" w:customStyle="1" w:styleId="af">
    <w:name w:val="!Текст Знак"/>
    <w:link w:val="ae"/>
    <w:rsid w:val="009E04DE"/>
    <w:rPr>
      <w:sz w:val="22"/>
    </w:rPr>
  </w:style>
  <w:style w:type="paragraph" w:styleId="af0">
    <w:name w:val="No Spacing"/>
    <w:uiPriority w:val="1"/>
    <w:qFormat/>
    <w:rsid w:val="006E354E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9668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473C15-E860-483B-8052-51104171A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10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7180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(Электрослесарь подземный)</dc:creator>
  <cp:lastModifiedBy>Slastunova</cp:lastModifiedBy>
  <cp:revision>59</cp:revision>
  <cp:lastPrinted>2020-04-20T04:13:00Z</cp:lastPrinted>
  <dcterms:created xsi:type="dcterms:W3CDTF">2020-03-25T04:31:00Z</dcterms:created>
  <dcterms:modified xsi:type="dcterms:W3CDTF">2021-02-03T04:27:00Z</dcterms:modified>
</cp:coreProperties>
</file>